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24" w:rsidRPr="007D4624" w:rsidRDefault="007D4624" w:rsidP="007D46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462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D4624" w:rsidRPr="007D4624" w:rsidRDefault="00E37F7C" w:rsidP="007D4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="007D4624" w:rsidRPr="007D4624">
        <w:rPr>
          <w:rFonts w:ascii="Times New Roman" w:hAnsi="Times New Roman" w:cs="Times New Roman"/>
          <w:sz w:val="24"/>
          <w:szCs w:val="24"/>
        </w:rPr>
        <w:t>ОУ СОШ №5</w:t>
      </w:r>
    </w:p>
    <w:p w:rsidR="007D4624" w:rsidRPr="007D4624" w:rsidRDefault="007D4624" w:rsidP="007D4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24">
        <w:rPr>
          <w:rFonts w:ascii="Times New Roman" w:hAnsi="Times New Roman" w:cs="Times New Roman"/>
          <w:sz w:val="24"/>
          <w:szCs w:val="24"/>
        </w:rPr>
        <w:t xml:space="preserve"> г. Алагира</w:t>
      </w:r>
    </w:p>
    <w:p w:rsidR="007D4624" w:rsidRPr="007D4624" w:rsidRDefault="007D4624" w:rsidP="007D4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624">
        <w:rPr>
          <w:rFonts w:ascii="Times New Roman" w:hAnsi="Times New Roman" w:cs="Times New Roman"/>
          <w:sz w:val="24"/>
          <w:szCs w:val="24"/>
        </w:rPr>
        <w:t xml:space="preserve">______________ А.С. </w:t>
      </w:r>
      <w:proofErr w:type="spellStart"/>
      <w:r w:rsidRPr="007D4624">
        <w:rPr>
          <w:rFonts w:ascii="Times New Roman" w:hAnsi="Times New Roman" w:cs="Times New Roman"/>
          <w:sz w:val="24"/>
          <w:szCs w:val="24"/>
        </w:rPr>
        <w:t>Купеев</w:t>
      </w:r>
      <w:r w:rsidR="009A631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</w:p>
    <w:p w:rsidR="007D4624" w:rsidRPr="007D4624" w:rsidRDefault="00E37F7C" w:rsidP="007D4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______2014</w:t>
      </w:r>
      <w:r w:rsidR="007D4624" w:rsidRPr="007D4624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D4624" w:rsidRPr="007D4624" w:rsidRDefault="007D4624" w:rsidP="007D4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24" w:rsidRPr="007D4624" w:rsidRDefault="00E37F7C" w:rsidP="007D4624">
      <w:pPr>
        <w:pStyle w:val="a6"/>
        <w:jc w:val="right"/>
        <w:rPr>
          <w:b/>
        </w:rPr>
      </w:pPr>
      <w:r>
        <w:rPr>
          <w:b/>
        </w:rPr>
        <w:t>Приказ  №2 от 17.01.2014</w:t>
      </w:r>
    </w:p>
    <w:p w:rsidR="007D4624" w:rsidRPr="007D4624" w:rsidRDefault="007D4624" w:rsidP="007D4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D63" w:rsidRDefault="006C3D63" w:rsidP="007D46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C3D63" w:rsidRDefault="006C3D63" w:rsidP="006C3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0400D" w:rsidRPr="007D4624" w:rsidRDefault="00A0400D" w:rsidP="006C3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7D462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</w:rPr>
        <w:t>ПРАВИЛА ВНУТРЕННЕГО ТРУДОВОГО РАСПОРЯДКА</w:t>
      </w:r>
    </w:p>
    <w:p w:rsidR="00A0400D" w:rsidRPr="007D4624" w:rsidRDefault="00E37F7C" w:rsidP="006C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для работников МК</w:t>
      </w:r>
      <w:r w:rsidR="006C3D63" w:rsidRPr="007D4624">
        <w:rPr>
          <w:rFonts w:ascii="Times New Roman" w:eastAsia="Times New Roman" w:hAnsi="Times New Roman" w:cs="Times New Roman"/>
          <w:b/>
          <w:bCs/>
          <w:sz w:val="28"/>
          <w:szCs w:val="24"/>
        </w:rPr>
        <w:t>ОУ СОШ №5 г. Алагира</w:t>
      </w:r>
      <w:r w:rsidR="00A0400D" w:rsidRPr="007D4624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6C3D63" w:rsidRPr="007D4624" w:rsidRDefault="006C3D63" w:rsidP="006C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C3D63" w:rsidRPr="006C3D63" w:rsidRDefault="006C3D63" w:rsidP="006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00D" w:rsidRPr="006C3D63" w:rsidRDefault="00A0400D" w:rsidP="006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приложения.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Прием и увольнение работников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2.1. При приеме на работу (заключение трудового договора) администрация </w:t>
      </w:r>
      <w:r w:rsidR="00E37F7C"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="007D4624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</w:t>
      </w:r>
      <w:proofErr w:type="gramStart"/>
      <w:r w:rsidR="007D46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D4624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D46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истребует у поступающего следующие документы: - паспорт для удостоверения личности; - предоставления трудовой книжки (для лиц, поступающих на работу по трудовому договору впервые - справки о последнем занятии, выданной по месту жительства, а для лиц, уволенных из рядов Вооруженных сил - предъявления военного билета); -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предъявления документов об образовании или профессиональной подготовке, если работа требует специальных занятий, квалификации или профессиональной подготовки;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- предъявления медицинского заключения об отсутствии противопоказаний по состоянию здоровья для работы в детском учреждении, выдаваемого поликлиникой по месту жительства</w:t>
      </w:r>
      <w:r w:rsidR="007D4624">
        <w:rPr>
          <w:rFonts w:ascii="Times New Roman" w:eastAsia="Times New Roman" w:hAnsi="Times New Roman" w:cs="Times New Roman"/>
          <w:sz w:val="24"/>
          <w:szCs w:val="24"/>
        </w:rPr>
        <w:t>, справки об отсутствии судимости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Сотрудники-совместители,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2.3. Прием на работу о</w:t>
      </w:r>
      <w:r w:rsidR="00C82648">
        <w:rPr>
          <w:rFonts w:ascii="Times New Roman" w:eastAsia="Times New Roman" w:hAnsi="Times New Roman" w:cs="Times New Roman"/>
          <w:sz w:val="24"/>
          <w:szCs w:val="24"/>
        </w:rPr>
        <w:t xml:space="preserve">формляется подписанием договора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между работником и школой. У</w:t>
      </w:r>
      <w:r w:rsidR="00C82648">
        <w:rPr>
          <w:rFonts w:ascii="Times New Roman" w:eastAsia="Times New Roman" w:hAnsi="Times New Roman" w:cs="Times New Roman"/>
          <w:sz w:val="24"/>
          <w:szCs w:val="24"/>
        </w:rPr>
        <w:t>словия договора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о работе не могут быть ниже условий, гарантированных трудовым законодательством об образовании. </w:t>
      </w:r>
    </w:p>
    <w:p w:rsidR="00A0400D" w:rsidRPr="006C3D63" w:rsidRDefault="007D4624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По подписании договора</w:t>
      </w:r>
      <w:r w:rsidR="004D4B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400D" w:rsidRPr="006C3D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издает приказ о приеме на работу, который доводится до сведения работников под расписку. </w:t>
      </w:r>
      <w:proofErr w:type="gramStart"/>
      <w:r w:rsidR="00A0400D" w:rsidRPr="006C3D63">
        <w:rPr>
          <w:rFonts w:ascii="Times New Roman" w:eastAsia="Times New Roman" w:hAnsi="Times New Roman" w:cs="Times New Roman"/>
          <w:sz w:val="24"/>
          <w:szCs w:val="24"/>
        </w:rPr>
        <w:t xml:space="preserve">Перед допуском к работе вновь поступившего работника, а равно работника, переведенного на другую работу, администрация школы обязана: - ознакомить работника с порученной работой, его должностной инструкцией, условиями и оплатой труда, разъяснить его права и обязанности; - ознакомить работника с настоящими Правилами - проинструктировать по правилам техники безопасности, санитарии, противопожарной охране и другим правилам охраны труда, а также правилам пользования служебными помещениями. </w:t>
      </w:r>
      <w:proofErr w:type="gramEnd"/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2.5. На всех работников, проработавших свыше 5 дней, ведутся трудовые книжки в установленном порядке.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2.6. На каждого работника ведется личное дело, которое состоит из личного листка по учету кадров, автобиографии, копий документов об образовании квалификации, профессиональной подготовке, медицинского заключения об отсутствии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противопоказаний по состоянию здоровья для работы в учреждениях, выписок из приказов о назначении, переводе, поощрениях и увольнениях. Личное дело хранится в школе.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2.7. Перевод работников на другую работу производится только с их согласия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 в т.ч. частичным (статьи 26 и 27 КЗоТ Российской Федерации).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новых форм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или отмены неполного рабочего времени, установление или отмена дополнительных видов работы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>классного руководства, заведования кабинетом, мастерскими и т.д.) совмещение профессий, а также изменение других существенных условий труда. Работник должен быть</w:t>
      </w:r>
      <w:r w:rsidR="007D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поставлен в известность об изменении существенных условий его труда не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7D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чем за два месяца. Если прежние существенные условия труда не могут быть сохранены, а работник не согласен на продолжение работы в новых условиях то трудовой договор (контракт) прекращается по пункту 6 статьи 29 КЗоТ Российской Федерации.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2.9. В соответствии с законодательством о труде работники, заключившие трудовой договор (контракт) на определенный срок, не могут расторгнуть такой договор (контракт) досрочно, кроме случаев, предусмотренных статьей 32 КЗоТ Российской Федерации.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2.10.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по получении предварительного согласия соответствующего выборного профсоюзного органа школы.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Увольнение за систематическое неисполнение трудовых обязанностей без уважительных причин (пункт 3 ст. 33 КЗоТ); прогул или отсутствие на работе более трех часов в течение рабочего дня без уважительных причин (пункт 4 ст. 33 КЗоТ); появление на работе в нетрезвом состоянии, а также состоянии наркотического или токсического опьянения (пункт 7 ст. 33 КЗоТ);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администрации (пункт 2 ст. 254 КЗоТ); совершения работником, выполняющим воспитательные функции, аморального поступка, несовместимого с продолжением данной работы (пункт 3 ст. 254 КЗоТ);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повторное в течение года грубое нарушение устава школы (пункт 3 "а" ст. 56 Закона "Об образовании"); и применение, в том числе однократное, методов воспитания, связанных с физическим и (или) психическим насилием над личностью обучающегося (пункт 3 "б" ст. 56 Закона "Об образовании") производится при условии доказанности вины увольняемого работника в совершенном проступке, без согласования с выборным профсоюзным органом школы. </w:t>
      </w:r>
      <w:proofErr w:type="gramEnd"/>
    </w:p>
    <w:p w:rsidR="007D4624" w:rsidRPr="007D4624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2.11. В день увольнения администрация школы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законодательства и ссылок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 </w:t>
      </w:r>
    </w:p>
    <w:p w:rsidR="00A0400D" w:rsidRPr="006C3D63" w:rsidRDefault="00A0400D" w:rsidP="007D4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sz w:val="24"/>
          <w:szCs w:val="24"/>
        </w:rPr>
        <w:t>3. Обязанности работников.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Все работники школы обязаны: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3.1. 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полезного труда, воздерживаться от действий, мешающих другим работникам выполнять их трудовые обязанности;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3.2. Систематически повышать свою деловую квалификацию;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облюдать требования правил охраны труда и техники безопасности, о всех случаях травматизма незамедлительно сообщать администрации;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3.4. 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3.5. Соблюдать правила пожарной безопасности и пользования помещениями школы;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3.6. Содержать рабочее место, мебель, оборудование и приспособления в исправном и аккуратном состоянии, соблюдать чистоту в помещениях школы;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3.7. Соблюдать установленный порядок хранения материальных ценностей и документов;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3.8. Беречь имущество школы, бережно использовать материалы, рационально расходовать электроэнергию, тепло, воду;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3.9. 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3.10. Своевременно заполнять и аккуратно вести установленную документацию. 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  </w:t>
      </w:r>
    </w:p>
    <w:p w:rsidR="00A0400D" w:rsidRPr="006C3D63" w:rsidRDefault="00A0400D" w:rsidP="007D4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sz w:val="24"/>
          <w:szCs w:val="24"/>
        </w:rPr>
        <w:t>4. Обязанности администрации.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школы обязана: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4.1. Организовывать труд педагогов и других работников школ так, чтобы каждый работал по своей специальности и квалификации, закрепить за каждым работникам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рабочий год;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4.3. Осуществлять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4.4. Своевременно рассматривать предложения работников, направленные на улучшения деятельности школы, поддерживать и поощрять лучших работников;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4.5. Совершенствовать организацию труда, обеспечивать выполнение действующих условий оплаты труда, своевременно выдавать заработную плату и пособия;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4.6. Принимать меры по обеспечению учебной и трудовой дисциплины;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4.7. Соблюдать законодательство о труде, улучшать условия труда сотрудников и учащихся, обеспечивать надлежащее санитарно - 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санитарных правилам;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4.8. 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4.9. Принимать необходимые меры для профилактики травматизма, профессиональных и других заболеваний работников и учащихся;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4.10. Создавать нормальные условия для хранения верхней одежды и другого имущества работников и учащихся;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4.11. Своевременно предоставлять отпуск всем работникам школы в соответствии с графиком, утвержденным ежегодно до 5 января,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4.12. Обеспечивать систематическое повышение квалификации педагогическими и другими работниками школы.  </w:t>
      </w:r>
    </w:p>
    <w:p w:rsidR="00A0400D" w:rsidRPr="006C3D63" w:rsidRDefault="00A0400D" w:rsidP="007D4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Рабочее время.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5.1. В школе устанавливается 6-дневная рабочая неделя с одним выходным днем. Продолжительность рабочего дня (смены) для руководящего, административно - хозяйственного, обслуживающего и учебно-вспомогательного персонала определяется графиком работы, составленным из расчета 40 - часовой рабочей недели. 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месте, не позже чем за один месяц до их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а действие.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5.2. Работа в установленные для работников графиками выходные дни запрещена и может иметь место лишь в случаях, предусмотренных законодательством. 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5.3. Расписание занятий составляется администрацией школы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Педагогическим работникам, там где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предусматривается один выходной день в неделю для методической работы и повышения квалификации.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5.4.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с профсоюзным органом.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5.5.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организационной, методической работе и общественно - полезному труду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специальных занятий, в пределах установленного им рабочего времени.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5.6. Общие собрания, заседания педагогического совета, и занятия </w:t>
      </w:r>
      <w:proofErr w:type="spellStart"/>
      <w:r w:rsidRPr="006C3D63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объединений, совещания не должны продолжаться, более 2 часов, родительские собрания - полутора часов, собрания школьников - одного часа, занятия кружков, секций - от 45 минут до полутора часов.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5.7. Педагогическим и другим работникам школы запрещается: - изменять по своему усмотрению расписание занятий и график работы; - отменять, удлинять или сокращать продолжительность уроков (занятий) и перерывов (перемен) между ними; - удалять учащегося с уроков; - курить в помещениях школы;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5.8. Посторонним лицам разрешается присутствовать на уроках по согласованию с администрацией школы. Вход в класс (группу) после начала урока (занятий) разрешается только директору и его заместителям в исключительных случаях. Во время проведения уроков (занятий) не разрешается делать педагогическим работникам замечания по поводу их работы в присутствии учащихся.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5.9. Администрации школы организует учет явки на работу и уход с нее всех работников школы.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5.10. В помещениях школы запрещается: - нахождение в верхней одежде и головных уборах; - громкий разговор и шум </w:t>
      </w:r>
      <w:proofErr w:type="spellStart"/>
      <w:r w:rsidRPr="006C3D63">
        <w:rPr>
          <w:rFonts w:ascii="Times New Roman" w:eastAsia="Times New Roman" w:hAnsi="Times New Roman" w:cs="Times New Roman"/>
          <w:sz w:val="24"/>
          <w:szCs w:val="24"/>
        </w:rPr>
        <w:t>вкоридорах</w:t>
      </w:r>
      <w:proofErr w:type="spell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 </w:t>
      </w:r>
    </w:p>
    <w:p w:rsidR="00A0400D" w:rsidRPr="006C3D63" w:rsidRDefault="00A0400D" w:rsidP="007D4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6.1. За образцовое выполнение трудовых обязанностей, новаторство в труде и другие достижения в работе применяются следующие поощрения; - объявление благодарности; - выдача премии; - награждение ценным подарком; - награждение почетной грамотой; Поощрения применяются администрацией совместно или по согласованию с соответствующим профсоюзным органом школы. Поощрения объявляются приказом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коллектива, запись о поощрении вносится в трудовую книжку работника.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6.2.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обслуживания, а также преимущества при продвижении по службе. За особые трудовые заслуги работники представляются в вышестоящие органы к поощрению, наградам присвоению званию.  </w:t>
      </w:r>
    </w:p>
    <w:p w:rsidR="00A0400D" w:rsidRPr="006C3D63" w:rsidRDefault="00A0400D" w:rsidP="007D4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 за нарушение трудовой дисциплины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7.2. За нарушение трудовой дисциплины администрация школы применяются следующие меры дисциплинарного взыскания: - замечание; - выговор; - строгий выговор; - увольнение по пунктам 3,4,7,8 статьи 33 КЗоТ, пункту 1 статьи 254 КЗоТ, Российской Федерации. За каждое нарушение может быть наложено только одно дисциплинарное взыскание. Меры дисциплинарного взыскания применяются должностным, наделенным правом приема и увольнения данного работника.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7.3. До применения взыскания от нарушителя трудовой дисциплины </w:t>
      </w:r>
      <w:proofErr w:type="spellStart"/>
      <w:r w:rsidRPr="006C3D63">
        <w:rPr>
          <w:rFonts w:ascii="Times New Roman" w:eastAsia="Times New Roman" w:hAnsi="Times New Roman" w:cs="Times New Roman"/>
          <w:sz w:val="24"/>
          <w:szCs w:val="24"/>
        </w:rPr>
        <w:t>истребуется</w:t>
      </w:r>
      <w:proofErr w:type="spell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объяснение в письменной форме. Отказ от дачи письменного объяснения либо устное объяснение не препятствуют применению взыскания. 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запрещение педагогической деятельности, защита интересов учащихся).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7.4. Взыскание применяется не позднее одного месяца со дня обнаружения нарушений трудовой дисциплины, не считая времени болезни и отпусков работника. Взыскание не может быть применено позднее шести месяцев со дня совершения нарушения трудовой дисциплины.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7.5. Взыскание объявляется приказом по школе. Приказ должен содержать указание на конкретное нарушения трудовой дисциплины, за которое налагается данное взыскание, мотивы применения взыскания. Приказ объявляется работнику под расписку в 3- </w:t>
      </w:r>
      <w:proofErr w:type="spellStart"/>
      <w:r w:rsidRPr="006C3D63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срок со дня подписания.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7.6. К работникам, имеющим взыскания, меры поощрения не применяются в течение срока действия этих взысканий.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7.7. Взыскания автоматически снимаются,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школы вправе снять взыскания досрочно по </w:t>
      </w:r>
      <w:r w:rsidRPr="006C3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школы, в обязанности которых входит выполнение воспитательных функций по к учащимся, могут быть уволены за совершения аморального проступка, несовместимого с продолжением данной работы по п. 3 КЗоТ Российской Федерации.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К аморальным проступкам могут быть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рукоприкладство по отношению к учащимся. </w:t>
      </w:r>
      <w:proofErr w:type="gramStart"/>
      <w:r w:rsidRPr="006C3D63">
        <w:rPr>
          <w:rFonts w:ascii="Times New Roman" w:eastAsia="Times New Roman" w:hAnsi="Times New Roman" w:cs="Times New Roman"/>
          <w:sz w:val="24"/>
          <w:szCs w:val="24"/>
        </w:rPr>
        <w:t>Нарушение общественного порядка, в т. ч. и не по месту работы, другие нарушения норм морали, явно не соответствующие общественному положению педагога. 10.0pt'&gt;Педагоги школы могут быть уволены за применение методов воспитания, связанных с физическим и (или) психическим насилием над личностью учащихся по п. 4 «б» статьи 56 Закона «Об образовании».</w:t>
      </w:r>
      <w:proofErr w:type="gramEnd"/>
      <w:r w:rsidRPr="006C3D63">
        <w:rPr>
          <w:rFonts w:ascii="Times New Roman" w:eastAsia="Times New Roman" w:hAnsi="Times New Roman" w:cs="Times New Roman"/>
          <w:sz w:val="24"/>
          <w:szCs w:val="24"/>
        </w:rPr>
        <w:t xml:space="preserve"> Указанные увольнения не относятся к мерам дисциплинарного взыскания. </w:t>
      </w:r>
    </w:p>
    <w:p w:rsidR="00A0400D" w:rsidRPr="006C3D63" w:rsidRDefault="00A0400D" w:rsidP="007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63">
        <w:rPr>
          <w:rFonts w:ascii="Times New Roman" w:eastAsia="Times New Roman" w:hAnsi="Times New Roman" w:cs="Times New Roman"/>
          <w:sz w:val="24"/>
          <w:szCs w:val="24"/>
        </w:rPr>
        <w:t>7.9. Увольнение в порядке дисциплинарного взыскания,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органом.  </w:t>
      </w:r>
    </w:p>
    <w:p w:rsidR="00B173B5" w:rsidRPr="006C3D63" w:rsidRDefault="00B173B5" w:rsidP="007D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3B5" w:rsidRPr="006C3D63" w:rsidSect="00DF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0D"/>
    <w:rsid w:val="004D4B90"/>
    <w:rsid w:val="005D17EB"/>
    <w:rsid w:val="006C3D63"/>
    <w:rsid w:val="007D4624"/>
    <w:rsid w:val="009A6311"/>
    <w:rsid w:val="00A0400D"/>
    <w:rsid w:val="00B173B5"/>
    <w:rsid w:val="00B64968"/>
    <w:rsid w:val="00C82648"/>
    <w:rsid w:val="00DF1CD2"/>
    <w:rsid w:val="00E3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D2"/>
  </w:style>
  <w:style w:type="paragraph" w:styleId="1">
    <w:name w:val="heading 1"/>
    <w:basedOn w:val="a"/>
    <w:link w:val="10"/>
    <w:uiPriority w:val="9"/>
    <w:qFormat/>
    <w:rsid w:val="00A0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EB"/>
    <w:rPr>
      <w:rFonts w:ascii="Tahoma" w:hAnsi="Tahoma" w:cs="Tahoma"/>
      <w:sz w:val="16"/>
      <w:szCs w:val="16"/>
    </w:rPr>
  </w:style>
  <w:style w:type="paragraph" w:customStyle="1" w:styleId="a6">
    <w:name w:val="Стиль"/>
    <w:rsid w:val="007D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850">
              <w:marLeft w:val="406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школа5</cp:lastModifiedBy>
  <cp:revision>9</cp:revision>
  <cp:lastPrinted>2013-11-12T07:24:00Z</cp:lastPrinted>
  <dcterms:created xsi:type="dcterms:W3CDTF">2012-01-17T08:11:00Z</dcterms:created>
  <dcterms:modified xsi:type="dcterms:W3CDTF">2014-07-10T05:25:00Z</dcterms:modified>
</cp:coreProperties>
</file>