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AE" w:rsidRPr="0079356C" w:rsidRDefault="00AC33AE" w:rsidP="00CA7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Информация для родителей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33AE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какими документами образовательное учреждение обязано ознакомить родителя (законного представителя) будущего воспитанника?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Согласно п.2 ст.16  Закона РФ «Об образовании» при приеме ребенка в образовательное учреждение последнее обязано ознакомить его родителей      (законных представителей) </w:t>
      </w:r>
      <w:r w:rsidRPr="0079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уставом</w:t>
      </w: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и другими документами, регламентирующими организацию образовательного процесса. Способ  ознакомления с уставом законодательством не предусмотрен, и устанавливается образовательным учреждением самостоятельно. Кроме того, согласно вышеуказанной статье  образовательное учреждение обязано ознакомить родителей </w:t>
      </w:r>
      <w:r w:rsidRPr="0079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лицензией</w:t>
      </w: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ведение образовательной  деятельности, а также </w:t>
      </w:r>
      <w:r w:rsidRPr="0079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 свидетельством огосударственной аккредитации</w:t>
      </w: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направлению подготовки, дающим право на выдачу документа государственного образца.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каких источников складывается система финансирования образовательного учреждения в современных условиях?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В соответствии со ст.41 Закона РФ «Об образовании» </w:t>
      </w:r>
      <w:r w:rsidRPr="0079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 источником</w:t>
      </w: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государственных и муниципальных образовательных учреждений является бюджетное финансирование на основе нормативов, утвержденных исполнительными органами власти.  Кроме того, образовательное учреждение независимо от его организационно- правовой формы вправе привлекать </w:t>
      </w:r>
      <w:r w:rsidRPr="0079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дополнительные </w:t>
      </w: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средства за счет предоставления платных образовательных и иных предусмотренных Уставом образовательного учреждения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 Таким образом, в настоящее время образовательные учреждения имеют смешанную систему финансирования.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 ли для образовательного учреждения дополнительные платные образовательные услуги?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Платные образовательные услуги являются </w:t>
      </w:r>
      <w:r w:rsidRPr="0079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необязательными </w:t>
      </w: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для родителей, но и для образовательного учреждения. Следовательно, деньги на организацию этой деятельности в бюджете не предусмотрены.     Однако, происходящие в стране позитивные процессы: повышение информатизации общества, положительная динамика общего уровня интеллекта детей, расширение сети многопрофильных школ, гимназий, лицеев, возросший размер родительских притязаний, рост населения с высоким достатком  могут вызвать необходимость организации платных дополнительных услуг на базе государственных и муниципальных образовательных учреждений.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Нужна ли лицензия на право оказания платных образовательных услуг?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Порядок лицензирования образовательной деятельности установлен Положением о лицензировании образовательной деятельности, утвержденным постановлением Правительства РФ от 18.10.2000 № 796. Государственные и муниципальные образовательные учреждения общего образования, имеющие лицензии на право ведения образовательной деятельности, могут осуществлять образовательную деятельность в виде оказания платных дополнительных услуг, не сопровождающихся итоговой  аттестацией и выдачей документов об образовании и (или) квалификации, без получения дополнительных лицензий.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Таким образом, деятельность государственных и муниципальных образовательных учреждений, оказывающих платные дополнительные образовательные услуги, не сопровождающаяся итоговой аттестацией и выдачей документов об образовании и (или) квалификации, не подлежит лицензированию.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Если оказание платных образовательных услуг осуществляется общественным благотворительным фондом поддержки образовательного учреждения, имеющего юридическое лицо, наличие лицензии обязательно.  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Какими законодательными актами регламентируется право образовательного учреждения оказывать дополнительные платные образовательные услуги?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Законодательная база в части  оказания платных образовательных услуг на сегодняшний день разработана в достаточной степени.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платных услуг</w:t>
      </w: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  следующими законами  РФ и инструктивно- директивными материалами вышестоящих организаций: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РФ (ст.43, п.5), Гражданским кодексом  РФ, Законом  РФ «Об образовании», Законом  РФ «О защите прав потребителей», Законом  РФ «Налоговый кодекс» ( ст.39, ч.1,п.1), постановлением Правительства РФ от 5 июля 2001г. № 505 «Об утверждении правил оказания платных образовательных услуг», приказом Министерства образования РФ от 10 июля 2003г. №2994 «Об утверждении примерной формы договора на оказание платных образовательных услуг в сфере общего образования», постановлением Кабинета Министров от 31 августа 2004 г. № 395 « О платных услугах и предпринимательской  деятельности бюджетных учреждений и иных организаций, получающих ассигнования из бюджета РТ», приказом Министерства образования РТ от 13 января 2004 г.№39 «О мерах по упорядочению практики оказания платных образовательных услуг в образовательных учреждениях РТ», письмом Министерства образования РТ от 11 мая 2004г. №1093 « О методических рекомендациях по определению стоимости дополнительных платных образовательных услуг на основе норматива бюджетного финансирования» и др.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виды платных образовательных услуг может осуществлять образовательное учреждение? 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Образовательное  учреждение вправе оказывать следующий перечень </w:t>
      </w:r>
      <w:r w:rsidRPr="0079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и развивающих услуг: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-изучение специальных дисциплин сверх часов и сверх программ по данной дисциплине, предусмотренной учебным планом;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репетиторство с обучающимися   другого образовательного учреждения;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-различные курсы: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подготовке к поступлению в учебное заведение,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 -по изучению иностранных языков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-повышения квалификации,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переподготовке кадров с освоением новых специальностей (в том числе вождение автомобиля, машинопись, стенография);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различные кружки: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обучению игре на музыкальных инструментах, фотографированию, кино-видео - радиолюбительскому делу, кройки и шитья, вязанию, домоводству, танцам и.т.д.;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различных студий, групп, школ, факультативов по обучению и приобщению детей к знанию мировой культуры, живописи, графики, скульптуры, народных промыслов и т.д., то есть, всему тому, что направлено на всестороннее развитие гармоничной личности и не может быть дано в рамках государственных образовательных стандартов;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различных учебных групп и методов специального обучения детей с отклонениями в развитии;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групп по адаптации детей к условиям школьной жизни (до поступления в школу, если ребенок не посещал дошкольное образовательное учреждение);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различных секций, групп по укреплению здоровья (гимнастика, аэробика, ритмика, катание на коньках, лыжах, различные игры, общефизическая подготовка и.т.д.).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Имеются ли ограничения при оказании дополнительных платных образовательных услуг?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Да, имеются. Услуги, оказываемые в рамках основных образовательных программ и государственных образовательных стандартов, согласно статусу образовательного учреждения, направленные на совершенствование образовательного процесса при наличии имеющихся условий и средств           (например: снижение наполняемости классов (групп); деление на подгруппы против </w:t>
      </w: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установленных норм;сдача экзаменов в порядке экстерната, дополнительные занятия с неуспевающими и некоторые другие предусмотренные типовыми положениями об образовательных учреждениях) не рассматриваются как платные дополнительные образовательные услуги, и привлечение на эти цели средств родителей не допускается.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Кто контролирует осуществление дополнительных платных образовательных услуг? 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Ответственность за организацию и качество платных образовательных услуг в образовательном учреждении несет </w:t>
      </w:r>
      <w:r w:rsidRPr="0079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руководитель.</w:t>
      </w: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или отдел образования несет ответственность за осуществление должного контроля над порядком предоставления и качеством платных образовательных услуг в ведомственных образовательных учреждениях.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образовательным учреждением существующего законодательства: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руководитель образовательного учреждения может быть привлечен к дисциплинарной ответственности,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или отдел образования вправе приостановить или запретить оказание платных образовательных услуг,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изъять у образовательного учреждения полностью или частично доход от  оказания платных образовательных услуг.  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устанавливает цены на дополнительные платные образовательные услуги?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Размер платы за оказание дополнительных образовательных услуг, согласно ст.424  Гражданского Кодекса РФ устанавливается </w:t>
      </w:r>
      <w:r w:rsidRPr="0079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соглашению сторон</w:t>
      </w: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этом должна  учитывается себестоимость услуги, цены конкурентов на аналогичную услугу, уникальность видов услуг, спрос на данную услугу и др. Регулировать «сверху» цены невозможно, поскольку платные образовательные услуги не являются обязательным компонентом образования: материал, который учащиеся проходят на платных занятиях, не входит в программу образовательного учреждения, какой бы статус оно не имело (гимназия, школа, лицей).  Поэтому вопрос «Платить или не платить»?, «Ходить или не ходить»? решают сами родители и их дети.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Каков порядок оформления, оплаты и учета платных образовательных услуг? 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Предоставление платных образовательных услуг оформляется </w:t>
      </w:r>
      <w:r w:rsidRPr="0079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договором</w:t>
      </w: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потребителями, которым регламентируются условия и сроки их получения, порядок расчетов, права, обязанности и ответственность сторон, а также иные условия.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Сбор наличных денежных средств за оказание платных услуг не допускается.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предоставляемые платные услуги должна производиться через учреждения банков. Денежные средства, получаемые образовательным учреждением от оказания платных услуг, аккумулируются на внебюджетном счете.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Финансовые средства, полученные от оказания платных образовательных услуг, после уплаты налогов в соответствии с  действующим законодательством, направляются на расходы, связанные уставной деятельностью образовательного учреждения, в том числе на оплату труда работников и начисления на заработанную плату; на развитие учреждения, оплату работ капитальному и текущему ремонту здания, приобретение мебели, учебных пособий и т.д.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Имеют ли право директор образовательного учреждения,  классные руководители, а также представители родительского комитета или попечительского совета требовать деньги в фонд развития школы? 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Никто не имеет права требовать у Вас деньги ни в фонд развития школы, ни на ремонт крыши, ни на какие другие нужды. Решения родительского комитета или попечительского совета носят рекомендательный характер как для администрации школы, так и для других родителей. Просить оказания благотворительной помощи могут, но ни в коем случае не требовать.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Обратите внимание !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Непременным условием благотворительной деятельности является принцип добровольности, в противном случае данная деятельность по привлечению средств физических лиц (в данном случае родителей) не будет являться благотворительной.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Какими законодательными актами регламентируется оказание благотворительной помощи? 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Оказание благотворительной помощи регламентируется следующими законодательными актами: Законом РФ « Об образовании», Гражданским кодексом  РФ, Налоговым кодексом РФ, Федеральным законом от 11.08.95   № 135-ФЗ « О благотворительной деятельности и благотворительных организациях», а также «Порядком ведения кассовых операций в Российской Федерации» (письмо Центрального банка РФ от 04.10.93 №18), Положением о правилах организации наличного денежного обращения на территории Российской Федерации (письмо Центрального банка РФ от 05.01.98№ 14-П).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виде может быть оказана благотворительная помощь? Как она оформляется, и расходуется?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Благотворительная помощь (со стороны юридических и физических лиц) может оказываться в денежной форме (наличной и безналичной), а также в виде предоставления различных товаров, имущества, работ, услуг.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Благотворительная деятельность в форме передачи имущества, в том числе денежных средств может оформляться на основании двух видов гражданско-правовых договоров: </w:t>
      </w:r>
      <w:r w:rsidRPr="0079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дарения (ст.572 ГК РФ) и пожертвования (ст.582 ГКРФ).</w:t>
      </w: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принятие пожертвования не требуется чьего- либо разрешения или согласия (п.2 ст.582 ГК РФ)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 пожертвования, полученные в виде денежных средств, должны зачисляться на лицевые счета образовательных учреждений. 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Расходование благотворительных пожертвований в форме денежных средств допускается только в соответствии с их целевым назначением, определенным в договоре пожертвования.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частности, в качестве такой цели может выступать  оплата охранных услуг, оказываемых образовательному учреждению специализированными организациями.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Требуется ли  осуществление внебюджетной деятельности, привлечение дополнительных финансовых средств  отражать в  уставе образовательного учреждения?  Если, да, то, каким образом?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образовательного учреждения, в том числе внебюджетную, определяет его устав, поэтому в нем должны быть отражены следующие положения.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 разделе «Общие положения» необходимо указать, что образовательное учреждение имеет право получать средства и материальные ценности от органов исполнительной власти, юридических и физических лиц и использовать внебюджетные средства  в порядке, установленном законодательством.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разделе «Участники учебно-воспитательного процесса» следует отразить, что  родители (лица, которые их заменяют), имеют право принимать участие в мероприятиях, направленных на улучшение организации учебно-воспитательного процесса и оказывать финансовую помощь для укрепления учебно-материальной базы образовательного учреждения.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разделе «Финансово-хозяйственная деятельность» необходимо указать, что источниками формирования имущества образовательного учреждения могут являться добровольные пожертвования юридических и физических лиц.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пожертвования могут предоставляться юридическими и физическими лицами в наличной и безналичной  форме, а также в виде товаров, работ, услуг. Непременным условием добровольных пожертвований является принцип добровольности, в противном случае данная деятельность будет считаться незаконной.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последнее время во многих образовательных учреждениях создаются попечительские советы. Что это за орган, кто в него входит, и какие задачи он призван решать?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соответствии с Законом РФ «Об образовании» управление государственными и муниципальными образовательными учреждениями строится на принципах единоначалия и самоуправления. Попечительский совет является одной из форм самоуправления образовательного учреждения. Порядок выборов и компетенция попечительского совета определяются уставом образовательного учреждения (ст.35 Закона).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положение о попечительском совете общеобразовательного учреждения  утверждено постановлением Правительства РФ от 10.12.99г.№1379. В соответствии с п.2 указанного  положения в его состав могут входить участники образовательного процесса и иные лица, заинтересованные в совершенствовании деятельности и развитии общеобразовательного учреждения. Кто конкретно из перечисленных участников образовательного процесса и, на каких условиях войдет в состав попечительского совета, решает само образовательное учреждение.</w:t>
      </w:r>
    </w:p>
    <w:p w:rsidR="00AC33A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Попечительский совет общеобразовательного учреждения содействует привлечению внебюджетных средств для обеспечения деятельности и развития учреждения, организации и улучшению условий труда работников, совершенствованию материально-технической базы учреждения, организации массовых внешкольных мероприятий, рассматривает другие вопросы, отнесенные к компетенции попечительского совета уставом общеобразовательного учреждения (п.4 Примерного положения).</w:t>
      </w:r>
    </w:p>
    <w:p w:rsidR="00BC75CE" w:rsidRPr="0079356C" w:rsidRDefault="00AC33AE" w:rsidP="00A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sectPr w:rsidR="00BC75CE" w:rsidRPr="0079356C" w:rsidSect="00AC33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0DC4"/>
    <w:rsid w:val="00290DC4"/>
    <w:rsid w:val="0079356C"/>
    <w:rsid w:val="009A327E"/>
    <w:rsid w:val="00AC33AE"/>
    <w:rsid w:val="00BC75CE"/>
    <w:rsid w:val="00CA7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 Савлоховна</dc:creator>
  <cp:keywords/>
  <dc:description/>
  <cp:lastModifiedBy>Таму</cp:lastModifiedBy>
  <cp:revision>5</cp:revision>
  <cp:lastPrinted>2014-12-29T08:50:00Z</cp:lastPrinted>
  <dcterms:created xsi:type="dcterms:W3CDTF">2014-12-29T08:48:00Z</dcterms:created>
  <dcterms:modified xsi:type="dcterms:W3CDTF">2014-12-30T05:23:00Z</dcterms:modified>
</cp:coreProperties>
</file>