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28" w:rsidRDefault="00481F28"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95038E"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bookmarkStart w:id="0" w:name="_GoBack"/>
      <w:r>
        <w:rPr>
          <w:rFonts w:ascii="Arial" w:eastAsia="Times New Roman" w:hAnsi="Arial" w:cs="Arial"/>
          <w:color w:val="333333"/>
          <w:sz w:val="13"/>
          <w:szCs w:val="13"/>
          <w:shd w:val="clear" w:color="auto" w:fill="F1F0EE"/>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89pt" stroked="f">
            <v:fill r:id="rId6" o:title="" color2="#aaa" type="gradient"/>
            <v:stroke r:id="rId6" o:title=""/>
            <v:shadow on="t" color="#4d4d4d" opacity="52429f" offset=",3pt"/>
            <v:textpath style="font-family:&quot;Arial Black&quot;;v-text-spacing:78650f;v-text-kern:t" trim="t" fitpath="t" string="УЧЕБНЫЙ ОБРАЗОВАТЕЛЬНЫЙ ПЛАН &#10;&#10; (УМК Н.Ф. Виноградовой)&#10; МБОУ СОШ №5&#10;НА 2011-2013 УЧЕБНЫЙ ГОД&#10;1-2 класс&#10;"/>
          </v:shape>
        </w:pict>
      </w:r>
      <w:bookmarkEnd w:id="0"/>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117BC3" w:rsidRDefault="00117BC3" w:rsidP="00117BC3">
      <w:pPr>
        <w:pBdr>
          <w:top w:val="thinThickThinSmallGap" w:sz="24" w:space="1" w:color="auto"/>
          <w:left w:val="thinThickThinSmallGap" w:sz="24" w:space="4" w:color="auto"/>
          <w:bottom w:val="thinThickThinSmallGap" w:sz="24" w:space="31" w:color="auto"/>
          <w:right w:val="thinThickThinSmallGap" w:sz="24" w:space="4" w:color="auto"/>
        </w:pBdr>
        <w:spacing w:before="120" w:after="120" w:line="193" w:lineRule="atLeast"/>
        <w:jc w:val="both"/>
        <w:rPr>
          <w:rFonts w:ascii="Arial" w:eastAsia="Times New Roman" w:hAnsi="Arial" w:cs="Arial"/>
          <w:color w:val="333333"/>
          <w:sz w:val="13"/>
          <w:szCs w:val="13"/>
          <w:shd w:val="clear" w:color="auto" w:fill="F1F0EE"/>
          <w:lang w:eastAsia="ru-RU"/>
        </w:rPr>
      </w:pPr>
    </w:p>
    <w:p w:rsidR="00481F28" w:rsidRPr="00890EDC" w:rsidRDefault="00481F28" w:rsidP="00890EDC">
      <w:pPr>
        <w:spacing w:before="48" w:after="48" w:line="240" w:lineRule="atLeast"/>
        <w:ind w:left="480"/>
        <w:jc w:val="both"/>
        <w:rPr>
          <w:rFonts w:ascii="Arial" w:eastAsia="Times New Roman" w:hAnsi="Arial" w:cs="Arial"/>
          <w:sz w:val="24"/>
          <w:szCs w:val="24"/>
          <w:shd w:val="clear" w:color="auto" w:fill="F1F0EE"/>
          <w:lang w:eastAsia="ru-RU"/>
        </w:rPr>
      </w:pPr>
      <w:r w:rsidRPr="00890EDC">
        <w:rPr>
          <w:rFonts w:ascii="Arial" w:eastAsia="Times New Roman" w:hAnsi="Arial" w:cs="Arial"/>
          <w:b/>
          <w:bCs/>
          <w:sz w:val="24"/>
          <w:szCs w:val="24"/>
          <w:lang w:eastAsia="ru-RU"/>
        </w:rPr>
        <w:lastRenderedPageBreak/>
        <w:t>1.      ПОЯСНИТЕЛЬНАЯ ЗАПИСКА</w:t>
      </w:r>
    </w:p>
    <w:p w:rsidR="00481F28" w:rsidRPr="00E92305"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Образовательная программа (далее – ОП) разработана с учетом требований следующих нормативных документов:</w:t>
      </w:r>
    </w:p>
    <w:p w:rsidR="00481F28" w:rsidRPr="00E92305" w:rsidRDefault="00481F28" w:rsidP="00481F28">
      <w:pPr>
        <w:numPr>
          <w:ilvl w:val="0"/>
          <w:numId w:val="2"/>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Конституция РФ;</w:t>
      </w:r>
    </w:p>
    <w:p w:rsidR="00481F28" w:rsidRPr="00E92305" w:rsidRDefault="00481F28" w:rsidP="00481F28">
      <w:pPr>
        <w:numPr>
          <w:ilvl w:val="0"/>
          <w:numId w:val="2"/>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Закон РФ «Об Образовании»;</w:t>
      </w:r>
    </w:p>
    <w:p w:rsidR="00481F28" w:rsidRPr="00E92305" w:rsidRDefault="00481F28" w:rsidP="00481F28">
      <w:pPr>
        <w:numPr>
          <w:ilvl w:val="0"/>
          <w:numId w:val="2"/>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Федеральный государственный образовательный стандарт начального общего образования;</w:t>
      </w:r>
    </w:p>
    <w:p w:rsidR="00481F28" w:rsidRPr="00E92305" w:rsidRDefault="00481F28" w:rsidP="00481F28">
      <w:pPr>
        <w:numPr>
          <w:ilvl w:val="0"/>
          <w:numId w:val="2"/>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«Гигиенические требования к условиям обучения в общеобразовательных учреждениях, СанПиН 2.4.2.1178-02»;</w:t>
      </w:r>
    </w:p>
    <w:p w:rsidR="00481F28" w:rsidRPr="00E92305" w:rsidRDefault="00481F28" w:rsidP="00481F28">
      <w:pPr>
        <w:numPr>
          <w:ilvl w:val="0"/>
          <w:numId w:val="2"/>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У</w:t>
      </w:r>
      <w:r w:rsidR="00E92305" w:rsidRPr="00E92305">
        <w:rPr>
          <w:rFonts w:ascii="Arial" w:eastAsia="Times New Roman" w:hAnsi="Arial" w:cs="Arial"/>
          <w:sz w:val="24"/>
          <w:szCs w:val="24"/>
          <w:shd w:val="clear" w:color="auto" w:fill="F1F0EE"/>
          <w:lang w:eastAsia="ru-RU"/>
        </w:rPr>
        <w:t>став МОУ СОШ № г. Алагира</w:t>
      </w:r>
    </w:p>
    <w:p w:rsidR="00481F28" w:rsidRPr="00E92305"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 xml:space="preserve">ОП отражает стратегию </w:t>
      </w:r>
      <w:r w:rsidR="00E92305" w:rsidRPr="00E92305">
        <w:rPr>
          <w:rFonts w:ascii="Arial" w:eastAsia="Times New Roman" w:hAnsi="Arial" w:cs="Arial"/>
          <w:sz w:val="24"/>
          <w:szCs w:val="24"/>
          <w:shd w:val="clear" w:color="auto" w:fill="F1F0EE"/>
          <w:lang w:eastAsia="ru-RU"/>
        </w:rPr>
        <w:t>развития образования школы</w:t>
      </w:r>
      <w:r w:rsidRPr="00E92305">
        <w:rPr>
          <w:rFonts w:ascii="Arial" w:eastAsia="Times New Roman" w:hAnsi="Arial" w:cs="Arial"/>
          <w:sz w:val="24"/>
          <w:szCs w:val="24"/>
          <w:shd w:val="clear" w:color="auto" w:fill="F1F0EE"/>
          <w:lang w:eastAsia="ru-RU"/>
        </w:rPr>
        <w:t xml:space="preserve"> и строится на следующих принципах:</w:t>
      </w:r>
    </w:p>
    <w:p w:rsidR="00481F28" w:rsidRPr="00E92305" w:rsidRDefault="00481F28" w:rsidP="00481F28">
      <w:pPr>
        <w:numPr>
          <w:ilvl w:val="0"/>
          <w:numId w:val="3"/>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 xml:space="preserve">ориентация школьного образования на </w:t>
      </w:r>
      <w:r w:rsidR="00E92305" w:rsidRPr="00E92305">
        <w:rPr>
          <w:rFonts w:ascii="Arial" w:eastAsia="Times New Roman" w:hAnsi="Arial" w:cs="Arial"/>
          <w:sz w:val="24"/>
          <w:szCs w:val="24"/>
          <w:shd w:val="clear" w:color="auto" w:fill="F1F0EE"/>
          <w:lang w:eastAsia="ru-RU"/>
        </w:rPr>
        <w:t>достижение выпускниками     </w:t>
      </w:r>
      <w:r w:rsidRPr="00E92305">
        <w:rPr>
          <w:rFonts w:ascii="Arial" w:eastAsia="Times New Roman" w:hAnsi="Arial" w:cs="Arial"/>
          <w:sz w:val="24"/>
          <w:szCs w:val="24"/>
          <w:shd w:val="clear" w:color="auto" w:fill="F1F0EE"/>
          <w:lang w:eastAsia="ru-RU"/>
        </w:rPr>
        <w:t> </w:t>
      </w:r>
      <w:r w:rsidR="00E92305" w:rsidRPr="00E92305">
        <w:rPr>
          <w:rFonts w:ascii="Arial" w:eastAsia="Times New Roman" w:hAnsi="Arial" w:cs="Arial"/>
          <w:sz w:val="24"/>
          <w:szCs w:val="24"/>
          <w:shd w:val="clear" w:color="auto" w:fill="F1F0EE"/>
          <w:lang w:eastAsia="ru-RU"/>
        </w:rPr>
        <w:t>1    </w:t>
      </w:r>
      <w:r w:rsidRPr="00E92305">
        <w:rPr>
          <w:rFonts w:ascii="Arial" w:eastAsia="Times New Roman" w:hAnsi="Arial" w:cs="Arial"/>
          <w:sz w:val="24"/>
          <w:szCs w:val="24"/>
          <w:shd w:val="clear" w:color="auto" w:fill="F1F0EE"/>
          <w:lang w:eastAsia="ru-RU"/>
        </w:rPr>
        <w:t>  класса требований стандарта начального общего образования;</w:t>
      </w:r>
    </w:p>
    <w:p w:rsidR="00481F28" w:rsidRPr="00E92305" w:rsidRDefault="00481F28" w:rsidP="00481F28">
      <w:pPr>
        <w:numPr>
          <w:ilvl w:val="0"/>
          <w:numId w:val="3"/>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реализация права каждого ребенка на качественное образование, с учетом его способностей, уровня развития, прилежания;</w:t>
      </w:r>
    </w:p>
    <w:p w:rsidR="00481F28" w:rsidRPr="00E92305" w:rsidRDefault="00481F28" w:rsidP="00481F28">
      <w:pPr>
        <w:numPr>
          <w:ilvl w:val="0"/>
          <w:numId w:val="3"/>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преемственность со ступенями дошкольного и       основного общего образования.</w:t>
      </w:r>
    </w:p>
    <w:p w:rsidR="00481F28" w:rsidRPr="00E92305"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Целями ОП являются:</w:t>
      </w:r>
    </w:p>
    <w:p w:rsidR="00481F28" w:rsidRPr="00E92305" w:rsidRDefault="00481F28" w:rsidP="00481F28">
      <w:pPr>
        <w:numPr>
          <w:ilvl w:val="0"/>
          <w:numId w:val="4"/>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Создание условий для реализации личностного ориентированного учебного процесса, обеспечивающего овладение учащимися базовым уровнем образованности – элементарной грамотностью, формирование у обучающихся устойчивой мотивации к разнообразной интеллектуальной деятельности.</w:t>
      </w:r>
    </w:p>
    <w:p w:rsidR="00481F28" w:rsidRPr="00E92305" w:rsidRDefault="00481F28" w:rsidP="00481F28">
      <w:pPr>
        <w:numPr>
          <w:ilvl w:val="0"/>
          <w:numId w:val="4"/>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Формирование у обучающихся опыта самореализации, индивидуального и коллективного действия, на основе которых осуществляется личностное и социальное самоопределение и развитие младших школьников.</w:t>
      </w:r>
    </w:p>
    <w:p w:rsidR="00481F28" w:rsidRPr="00E92305" w:rsidRDefault="00481F28" w:rsidP="00481F28">
      <w:pPr>
        <w:numPr>
          <w:ilvl w:val="0"/>
          <w:numId w:val="4"/>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Развитие содержания начального образования. Использование в образовательной деятельности вариативных систем и технологий развивающего обучения, вариативных предметных курсов и учебников.</w:t>
      </w:r>
    </w:p>
    <w:p w:rsidR="00481F28" w:rsidRPr="00E92305" w:rsidRDefault="00481F28" w:rsidP="00481F28">
      <w:pPr>
        <w:numPr>
          <w:ilvl w:val="0"/>
          <w:numId w:val="4"/>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Создание ситуации успеха для каждого ребенка.</w:t>
      </w:r>
    </w:p>
    <w:p w:rsidR="00481F28" w:rsidRPr="00E92305" w:rsidRDefault="00481F28" w:rsidP="00481F28">
      <w:pPr>
        <w:numPr>
          <w:ilvl w:val="0"/>
          <w:numId w:val="4"/>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Организация индивидуальной работы с детьми, проявившими способности, мотивированный интерес к изучению предметов, с детьми с опережающим развитием способностей, одаренными детьми.</w:t>
      </w:r>
    </w:p>
    <w:p w:rsidR="00481F28" w:rsidRPr="00E92305" w:rsidRDefault="00481F28" w:rsidP="00481F28">
      <w:pPr>
        <w:numPr>
          <w:ilvl w:val="0"/>
          <w:numId w:val="4"/>
        </w:numPr>
        <w:spacing w:before="48" w:after="48" w:line="240" w:lineRule="atLeast"/>
        <w:ind w:left="480"/>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Сохранение и укрепление здоровья младших школьников. Участие в программе «Здоровье и образование».</w:t>
      </w:r>
    </w:p>
    <w:p w:rsidR="00481F28" w:rsidRPr="00E92305"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Материально-т</w:t>
      </w:r>
      <w:r w:rsidR="00E92305">
        <w:rPr>
          <w:rFonts w:ascii="Arial" w:eastAsia="Times New Roman" w:hAnsi="Arial" w:cs="Arial"/>
          <w:sz w:val="24"/>
          <w:szCs w:val="24"/>
          <w:shd w:val="clear" w:color="auto" w:fill="F1F0EE"/>
          <w:lang w:eastAsia="ru-RU"/>
        </w:rPr>
        <w:t>ехническое оснащение школы</w:t>
      </w:r>
      <w:r w:rsidRPr="00E92305">
        <w:rPr>
          <w:rFonts w:ascii="Arial" w:eastAsia="Times New Roman" w:hAnsi="Arial" w:cs="Arial"/>
          <w:sz w:val="24"/>
          <w:szCs w:val="24"/>
          <w:shd w:val="clear" w:color="auto" w:fill="F1F0EE"/>
          <w:lang w:eastAsia="ru-RU"/>
        </w:rPr>
        <w:t>:</w:t>
      </w:r>
    </w:p>
    <w:p w:rsidR="00481F28" w:rsidRPr="00E92305" w:rsidRDefault="00481F28" w:rsidP="00E92305">
      <w:pPr>
        <w:pStyle w:val="a9"/>
        <w:numPr>
          <w:ilvl w:val="0"/>
          <w:numId w:val="121"/>
        </w:numPr>
        <w:spacing w:before="120" w:after="120" w:line="193" w:lineRule="atLeast"/>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 xml:space="preserve">учебные классы начальной школы, оснащенные мультимедийными комплексами, </w:t>
      </w:r>
      <w:proofErr w:type="spellStart"/>
      <w:r w:rsidRPr="00E92305">
        <w:rPr>
          <w:rFonts w:ascii="Arial" w:eastAsia="Times New Roman" w:hAnsi="Arial" w:cs="Arial"/>
          <w:sz w:val="24"/>
          <w:szCs w:val="24"/>
          <w:shd w:val="clear" w:color="auto" w:fill="F1F0EE"/>
          <w:lang w:eastAsia="ru-RU"/>
        </w:rPr>
        <w:t>аудиомагнитофонами</w:t>
      </w:r>
      <w:proofErr w:type="spellEnd"/>
      <w:r w:rsidRPr="00E92305">
        <w:rPr>
          <w:rFonts w:ascii="Arial" w:eastAsia="Times New Roman" w:hAnsi="Arial" w:cs="Arial"/>
          <w:sz w:val="24"/>
          <w:szCs w:val="24"/>
          <w:shd w:val="clear" w:color="auto" w:fill="F1F0EE"/>
          <w:lang w:eastAsia="ru-RU"/>
        </w:rPr>
        <w:t>;</w:t>
      </w:r>
    </w:p>
    <w:p w:rsidR="00481F28" w:rsidRPr="00E92305" w:rsidRDefault="00E92305" w:rsidP="00E92305">
      <w:pPr>
        <w:pStyle w:val="a9"/>
        <w:numPr>
          <w:ilvl w:val="0"/>
          <w:numId w:val="121"/>
        </w:numPr>
        <w:spacing w:before="120" w:after="120" w:line="193" w:lineRule="atLeast"/>
        <w:jc w:val="both"/>
        <w:rPr>
          <w:rFonts w:ascii="Arial" w:eastAsia="Times New Roman" w:hAnsi="Arial" w:cs="Arial"/>
          <w:sz w:val="24"/>
          <w:szCs w:val="24"/>
          <w:shd w:val="clear" w:color="auto" w:fill="F1F0EE"/>
          <w:lang w:eastAsia="ru-RU"/>
        </w:rPr>
      </w:pPr>
      <w:r>
        <w:rPr>
          <w:rFonts w:ascii="Arial" w:eastAsia="Times New Roman" w:hAnsi="Arial" w:cs="Arial"/>
          <w:sz w:val="24"/>
          <w:szCs w:val="24"/>
          <w:shd w:val="clear" w:color="auto" w:fill="F1F0EE"/>
          <w:lang w:eastAsia="ru-RU"/>
        </w:rPr>
        <w:t xml:space="preserve"> игровая комната</w:t>
      </w:r>
      <w:r w:rsidR="00481F28" w:rsidRPr="00E92305">
        <w:rPr>
          <w:rFonts w:ascii="Arial" w:eastAsia="Times New Roman" w:hAnsi="Arial" w:cs="Arial"/>
          <w:sz w:val="24"/>
          <w:szCs w:val="24"/>
          <w:shd w:val="clear" w:color="auto" w:fill="F1F0EE"/>
          <w:lang w:eastAsia="ru-RU"/>
        </w:rPr>
        <w:t>;</w:t>
      </w:r>
    </w:p>
    <w:p w:rsidR="00481F28" w:rsidRPr="00E92305" w:rsidRDefault="00E92305" w:rsidP="00E92305">
      <w:pPr>
        <w:pStyle w:val="a9"/>
        <w:numPr>
          <w:ilvl w:val="0"/>
          <w:numId w:val="121"/>
        </w:numPr>
        <w:spacing w:before="120" w:after="120" w:line="193" w:lineRule="atLeast"/>
        <w:jc w:val="both"/>
        <w:rPr>
          <w:rFonts w:ascii="Arial" w:eastAsia="Times New Roman" w:hAnsi="Arial" w:cs="Arial"/>
          <w:sz w:val="24"/>
          <w:szCs w:val="24"/>
          <w:shd w:val="clear" w:color="auto" w:fill="F1F0EE"/>
          <w:lang w:eastAsia="ru-RU"/>
        </w:rPr>
      </w:pPr>
      <w:r>
        <w:rPr>
          <w:rFonts w:ascii="Arial" w:eastAsia="Times New Roman" w:hAnsi="Arial" w:cs="Arial"/>
          <w:sz w:val="24"/>
          <w:szCs w:val="24"/>
          <w:shd w:val="clear" w:color="auto" w:fill="F1F0EE"/>
          <w:lang w:eastAsia="ru-RU"/>
        </w:rPr>
        <w:t>спортивный зал</w:t>
      </w:r>
      <w:r w:rsidR="00481F28" w:rsidRPr="00E92305">
        <w:rPr>
          <w:rFonts w:ascii="Arial" w:eastAsia="Times New Roman" w:hAnsi="Arial" w:cs="Arial"/>
          <w:sz w:val="24"/>
          <w:szCs w:val="24"/>
          <w:shd w:val="clear" w:color="auto" w:fill="F1F0EE"/>
          <w:lang w:eastAsia="ru-RU"/>
        </w:rPr>
        <w:t>;</w:t>
      </w:r>
    </w:p>
    <w:p w:rsidR="00481F28" w:rsidRPr="00E92305" w:rsidRDefault="00481F28" w:rsidP="00E92305">
      <w:pPr>
        <w:pStyle w:val="a9"/>
        <w:numPr>
          <w:ilvl w:val="0"/>
          <w:numId w:val="121"/>
        </w:numPr>
        <w:spacing w:before="120" w:after="120" w:line="193" w:lineRule="atLeast"/>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школьная библиотека ;</w:t>
      </w:r>
    </w:p>
    <w:p w:rsidR="00481F28" w:rsidRPr="00E92305" w:rsidRDefault="00481F28" w:rsidP="00E92305">
      <w:pPr>
        <w:pStyle w:val="a9"/>
        <w:numPr>
          <w:ilvl w:val="0"/>
          <w:numId w:val="121"/>
        </w:numPr>
        <w:spacing w:before="120" w:after="120" w:line="193" w:lineRule="atLeast"/>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1 компьютерный класс с возможностью бесплатного доступа в Интернет.</w:t>
      </w:r>
    </w:p>
    <w:p w:rsidR="00481F28" w:rsidRPr="00E92305"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E92305">
        <w:rPr>
          <w:rFonts w:ascii="Arial" w:eastAsia="Times New Roman" w:hAnsi="Arial" w:cs="Arial"/>
          <w:sz w:val="24"/>
          <w:szCs w:val="24"/>
          <w:shd w:val="clear" w:color="auto" w:fill="F1F0EE"/>
          <w:lang w:eastAsia="ru-RU"/>
        </w:rPr>
        <w:t> </w:t>
      </w:r>
    </w:p>
    <w:p w:rsidR="00481F28" w:rsidRPr="00E92305" w:rsidRDefault="00481F28" w:rsidP="00481F28">
      <w:pPr>
        <w:spacing w:before="120" w:after="120" w:line="193" w:lineRule="atLeast"/>
        <w:jc w:val="both"/>
        <w:rPr>
          <w:rFonts w:ascii="Arial" w:eastAsia="Times New Roman" w:hAnsi="Arial" w:cs="Arial"/>
          <w:sz w:val="24"/>
          <w:szCs w:val="24"/>
          <w:shd w:val="clear" w:color="auto" w:fill="F1F0EE"/>
          <w:lang w:eastAsia="ru-RU"/>
        </w:rPr>
      </w:pP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b/>
          <w:bCs/>
          <w:sz w:val="24"/>
          <w:szCs w:val="24"/>
          <w:shd w:val="clear" w:color="auto" w:fill="F1F0EE"/>
          <w:lang w:eastAsia="ru-RU"/>
        </w:rPr>
        <w:lastRenderedPageBreak/>
        <w:t>ПОЯСНИТЕЛЬНАЯ ЗАПИСКА К УЧЕБНОМУ ПЛАНУ</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Рабочий учебный (образовательный) план начальной школы (первые классы) составлен на основе Федерального государственного образовательного стандарта начального   общего образования, примерного базисного учебного плана, утвержденного приказом Министерства образования России (</w:t>
      </w:r>
      <w:proofErr w:type="spellStart"/>
      <w:r w:rsidRPr="008D637B">
        <w:rPr>
          <w:rFonts w:ascii="Arial" w:eastAsia="Times New Roman" w:hAnsi="Arial" w:cs="Arial"/>
          <w:sz w:val="24"/>
          <w:szCs w:val="24"/>
          <w:shd w:val="clear" w:color="auto" w:fill="F1F0EE"/>
          <w:lang w:eastAsia="ru-RU"/>
        </w:rPr>
        <w:t>МОиН</w:t>
      </w:r>
      <w:proofErr w:type="spellEnd"/>
      <w:r w:rsidRPr="008D637B">
        <w:rPr>
          <w:rFonts w:ascii="Arial" w:eastAsia="Times New Roman" w:hAnsi="Arial" w:cs="Arial"/>
          <w:sz w:val="24"/>
          <w:szCs w:val="24"/>
          <w:shd w:val="clear" w:color="auto" w:fill="F1F0EE"/>
          <w:lang w:eastAsia="ru-RU"/>
        </w:rPr>
        <w:t xml:space="preserve"> РФ № 373 от 06.110.2009) и с учетом особенности и специфики Основной образовательной программы начального общего образования, в основе которой лежит традиционная развивающая   система.</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xml:space="preserve">В соответствии с федеральный базисным учебным планом учебный план </w:t>
      </w:r>
      <w:r w:rsidR="008D637B">
        <w:rPr>
          <w:rFonts w:ascii="Arial" w:eastAsia="Times New Roman" w:hAnsi="Arial" w:cs="Arial"/>
          <w:sz w:val="24"/>
          <w:szCs w:val="24"/>
          <w:shd w:val="clear" w:color="auto" w:fill="F1F0EE"/>
          <w:lang w:eastAsia="ru-RU"/>
        </w:rPr>
        <w:t>МОУ СОШ №5</w:t>
      </w:r>
      <w:r w:rsidRPr="008D637B">
        <w:rPr>
          <w:rFonts w:ascii="Arial" w:eastAsia="Times New Roman" w:hAnsi="Arial" w:cs="Arial"/>
          <w:sz w:val="24"/>
          <w:szCs w:val="24"/>
          <w:shd w:val="clear" w:color="auto" w:fill="F1F0EE"/>
          <w:lang w:eastAsia="ru-RU"/>
        </w:rPr>
        <w:t xml:space="preserve"> для 1—4 классов ориентирован на 4-летний нормативный срок освоения об</w:t>
      </w:r>
      <w:r w:rsidRPr="008D637B">
        <w:rPr>
          <w:rFonts w:ascii="Arial" w:eastAsia="Times New Roman" w:hAnsi="Arial" w:cs="Arial"/>
          <w:sz w:val="24"/>
          <w:szCs w:val="24"/>
          <w:shd w:val="clear" w:color="auto" w:fill="F1F0EE"/>
          <w:lang w:eastAsia="ru-RU"/>
        </w:rPr>
        <w:softHyphen/>
        <w:t>разовательных программ начального общего образования. Про</w:t>
      </w:r>
      <w:r w:rsidRPr="008D637B">
        <w:rPr>
          <w:rFonts w:ascii="Arial" w:eastAsia="Times New Roman" w:hAnsi="Arial" w:cs="Arial"/>
          <w:sz w:val="24"/>
          <w:szCs w:val="24"/>
          <w:shd w:val="clear" w:color="auto" w:fill="F1F0EE"/>
          <w:lang w:eastAsia="ru-RU"/>
        </w:rPr>
        <w:softHyphen/>
        <w:t>должительность учебного года: 1 класс — 33 учебные недели, 2—4 классы — не менее 34 учебных недель.</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В 1-х классах продолжительность урока 35 минут (</w:t>
      </w:r>
      <w:proofErr w:type="spellStart"/>
      <w:r w:rsidRPr="008D637B">
        <w:rPr>
          <w:rFonts w:ascii="Arial" w:eastAsia="Times New Roman" w:hAnsi="Arial" w:cs="Arial"/>
          <w:sz w:val="24"/>
          <w:szCs w:val="24"/>
          <w:shd w:val="clear" w:color="auto" w:fill="F1F0EE"/>
          <w:lang w:eastAsia="ru-RU"/>
        </w:rPr>
        <w:t>пп</w:t>
      </w:r>
      <w:proofErr w:type="spellEnd"/>
      <w:r w:rsidRPr="008D637B">
        <w:rPr>
          <w:rFonts w:ascii="Arial" w:eastAsia="Times New Roman" w:hAnsi="Arial" w:cs="Arial"/>
          <w:sz w:val="24"/>
          <w:szCs w:val="24"/>
          <w:shd w:val="clear" w:color="auto" w:fill="F1F0EE"/>
          <w:lang w:eastAsia="ru-RU"/>
        </w:rPr>
        <w:t>. 2.9.1, 2.9.3. – 2.9.5. СанПиН 2.4.2. 1178 – 02). Первые два учебных месяца проводятся три урока, время четвертого   урока отводится на занятия двигательного характера (физкультура), познавательную и игровую деятельность во внеурочной форме.</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Учебная нагрузка учащихся не превышает нормы предельно допустимых нагрузок. Продолжительность урока для учащихся 2-4 классов – 40 минут.</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Домашние задания даются обучающимся с учетом возможности их выполнения в следующих пределах: в 1 классе (со второго полугодия) – до 1 ч., во 2-ом – до 1,5 ч., в 3-м – от 1,5 до 2 ч., в 4-м – до 2 ч (СанПиН 2.4.2.1178-02, п.2.9.19). В первом полугодии 1 класса обучение ведется без домашних заданий.</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-формируются универсальные учебные действия;</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Реализация учебного плана на ступени общего начального образования в школе направлена на достижение следующих</w:t>
      </w:r>
      <w:r w:rsidRPr="008D637B">
        <w:rPr>
          <w:rFonts w:ascii="Arial" w:eastAsia="Times New Roman" w:hAnsi="Arial" w:cs="Arial"/>
          <w:sz w:val="24"/>
          <w:szCs w:val="24"/>
          <w:lang w:eastAsia="ru-RU"/>
        </w:rPr>
        <w:t> </w:t>
      </w:r>
      <w:r w:rsidRPr="008D637B">
        <w:rPr>
          <w:rFonts w:ascii="Arial" w:eastAsia="Times New Roman" w:hAnsi="Arial" w:cs="Arial"/>
          <w:b/>
          <w:bCs/>
          <w:sz w:val="24"/>
          <w:szCs w:val="24"/>
          <w:shd w:val="clear" w:color="auto" w:fill="F1F0EE"/>
          <w:lang w:eastAsia="ru-RU"/>
        </w:rPr>
        <w:t>целей</w:t>
      </w:r>
      <w:r w:rsidRPr="008D637B">
        <w:rPr>
          <w:rFonts w:ascii="Arial" w:eastAsia="Times New Roman" w:hAnsi="Arial" w:cs="Arial"/>
          <w:sz w:val="24"/>
          <w:szCs w:val="24"/>
          <w:shd w:val="clear" w:color="auto" w:fill="F1F0EE"/>
          <w:lang w:eastAsia="ru-RU"/>
        </w:rPr>
        <w:t>:</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формирование гражданской идентичности обучающихся;</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оптимальное развитие личности каждого ученика, её творческого потенциала;</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усвоение знаний, обеспечивающих успешное образование на данной ступени и готовность к продолжению образования на последующих ступенях основного общего образования;</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xml:space="preserve">– овладение личностными, </w:t>
      </w:r>
      <w:proofErr w:type="spellStart"/>
      <w:r w:rsidRPr="008D637B">
        <w:rPr>
          <w:rFonts w:ascii="Arial" w:eastAsia="Times New Roman" w:hAnsi="Arial" w:cs="Arial"/>
          <w:sz w:val="24"/>
          <w:szCs w:val="24"/>
          <w:shd w:val="clear" w:color="auto" w:fill="F1F0EE"/>
          <w:lang w:eastAsia="ru-RU"/>
        </w:rPr>
        <w:t>метапредметными</w:t>
      </w:r>
      <w:proofErr w:type="spellEnd"/>
      <w:r w:rsidRPr="008D637B">
        <w:rPr>
          <w:rFonts w:ascii="Arial" w:eastAsia="Times New Roman" w:hAnsi="Arial" w:cs="Arial"/>
          <w:sz w:val="24"/>
          <w:szCs w:val="24"/>
          <w:shd w:val="clear" w:color="auto" w:fill="F1F0EE"/>
          <w:lang w:eastAsia="ru-RU"/>
        </w:rPr>
        <w:t xml:space="preserve"> и предметными умениями и навыками, опытом осуществления различных видов деятельности;</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обеспечение реализации права каждого обучающегося на получение образования в соответствии с его потребностями и возможностями;</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lastRenderedPageBreak/>
        <w:t>– приобщение обучающихся к общекультурным и национальным ценностям, информационным технологиям;</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формирование здорового образа жизни, элементарных правил поведения в экстремальных ситуациях</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личностное развитие обучающегося в соответствии с его индивидуальностью.</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Реализация этих целей определяет приоритетные</w:t>
      </w:r>
      <w:r w:rsidRPr="008D637B">
        <w:rPr>
          <w:rFonts w:ascii="Arial" w:eastAsia="Times New Roman" w:hAnsi="Arial" w:cs="Arial"/>
          <w:b/>
          <w:bCs/>
          <w:sz w:val="24"/>
          <w:szCs w:val="24"/>
          <w:lang w:eastAsia="ru-RU"/>
        </w:rPr>
        <w:t> </w:t>
      </w:r>
      <w:r w:rsidRPr="008D637B">
        <w:rPr>
          <w:rFonts w:ascii="Arial" w:eastAsia="Times New Roman" w:hAnsi="Arial" w:cs="Arial"/>
          <w:b/>
          <w:bCs/>
          <w:sz w:val="24"/>
          <w:szCs w:val="24"/>
          <w:shd w:val="clear" w:color="auto" w:fill="F1F0EE"/>
          <w:lang w:eastAsia="ru-RU"/>
        </w:rPr>
        <w:t>задачи</w:t>
      </w:r>
      <w:r w:rsidRPr="008D637B">
        <w:rPr>
          <w:rFonts w:ascii="Arial" w:eastAsia="Times New Roman" w:hAnsi="Arial" w:cs="Arial"/>
          <w:sz w:val="24"/>
          <w:szCs w:val="24"/>
          <w:shd w:val="clear" w:color="auto" w:fill="F1F0EE"/>
          <w:lang w:eastAsia="ru-RU"/>
        </w:rPr>
        <w:t>:</w:t>
      </w:r>
    </w:p>
    <w:p w:rsidR="00481F28" w:rsidRPr="008D637B" w:rsidRDefault="00481F28" w:rsidP="00481F28">
      <w:pPr>
        <w:numPr>
          <w:ilvl w:val="0"/>
          <w:numId w:val="65"/>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осознанное принятие ценностей здорового образа жизни и регуляция своего поведения в соответствии с ними;</w:t>
      </w:r>
    </w:p>
    <w:p w:rsidR="00481F28" w:rsidRPr="008D637B" w:rsidRDefault="00481F28" w:rsidP="00481F28">
      <w:pPr>
        <w:numPr>
          <w:ilvl w:val="0"/>
          <w:numId w:val="65"/>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готовность к активному взаимодействию с окружающим миром;</w:t>
      </w:r>
    </w:p>
    <w:p w:rsidR="00481F28" w:rsidRPr="008D637B" w:rsidRDefault="00481F28" w:rsidP="00481F28">
      <w:pPr>
        <w:numPr>
          <w:ilvl w:val="0"/>
          <w:numId w:val="65"/>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желание и умение учиться, готовность к образованию в основном звене школы и самообразованию;</w:t>
      </w:r>
    </w:p>
    <w:p w:rsidR="00481F28" w:rsidRPr="008D637B" w:rsidRDefault="00481F28" w:rsidP="00481F28">
      <w:pPr>
        <w:numPr>
          <w:ilvl w:val="0"/>
          <w:numId w:val="65"/>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обеспечение преемственности начального и основного образования.</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Выполняя социальный заказ на получение образовательных услуг от родителей (законных представителей) обучающихся, прогимназия   реализует стремление родителей обучать детей в таком образовательном учреждении, которое способно раскрыть потенциальные возможности учащихся в конкретных областях знаний, создать условия для максимального усвоения этих знаний, самовыражения личности, выработать необходимую потребность в самообразовании и самовоспитании, воспитать культуру сохранения собственного здоровья.</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Учебный план разработан в соответствии с анализом запроса социума на получение образовательных услуг.</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Учебный план начального общего образования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В целях обеспечения индивидуальных потребностей учащихся УП предусматривает время:</w:t>
      </w:r>
    </w:p>
    <w:p w:rsidR="00481F28" w:rsidRPr="008D637B" w:rsidRDefault="00481F28" w:rsidP="00481F28">
      <w:pPr>
        <w:numPr>
          <w:ilvl w:val="0"/>
          <w:numId w:val="66"/>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На увеличение учебных часов, отводимых на изучение отдельных обязательных учебных предметов;</w:t>
      </w:r>
    </w:p>
    <w:p w:rsidR="00481F28" w:rsidRPr="008D637B" w:rsidRDefault="00481F28" w:rsidP="00481F28">
      <w:pPr>
        <w:numPr>
          <w:ilvl w:val="0"/>
          <w:numId w:val="66"/>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На внеурочную деятельность.</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Количество учебных занятий за 4 учебных года   составляет 3125 часов.</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В учебный план введена внеурочная деятельность как важная составная часть содержания образования, увеличивающая его вариативность и адаптивность к интересам, потребностям и способностям школьников. В каждом классе начальной школы предполагается выделить по 10 часов в неделю.</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8D637B">
        <w:rPr>
          <w:rFonts w:ascii="Arial" w:eastAsia="Times New Roman" w:hAnsi="Arial" w:cs="Arial"/>
          <w:sz w:val="24"/>
          <w:szCs w:val="24"/>
          <w:shd w:val="clear" w:color="auto" w:fill="F1F0EE"/>
          <w:lang w:eastAsia="ru-RU"/>
        </w:rPr>
        <w:t>общеинтеллектуальное</w:t>
      </w:r>
      <w:proofErr w:type="spellEnd"/>
      <w:r w:rsidRPr="008D637B">
        <w:rPr>
          <w:rFonts w:ascii="Arial" w:eastAsia="Times New Roman" w:hAnsi="Arial" w:cs="Arial"/>
          <w:sz w:val="24"/>
          <w:szCs w:val="24"/>
          <w:shd w:val="clear" w:color="auto" w:fill="F1F0EE"/>
          <w:lang w:eastAsia="ru-RU"/>
        </w:rP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Учебный план разделён на две составляющих: обязательную часть и часть, формируемую участниками образовательного процесса.</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Обязательные предметные области: филология, математика и информатика, обществознание и естествознание (окружающий мир), основы духовно-</w:t>
      </w:r>
      <w:r w:rsidRPr="008D637B">
        <w:rPr>
          <w:rFonts w:ascii="Arial" w:eastAsia="Times New Roman" w:hAnsi="Arial" w:cs="Arial"/>
          <w:sz w:val="24"/>
          <w:szCs w:val="24"/>
          <w:shd w:val="clear" w:color="auto" w:fill="F1F0EE"/>
          <w:lang w:eastAsia="ru-RU"/>
        </w:rPr>
        <w:lastRenderedPageBreak/>
        <w:t>нравственной культуры народов России, искусство, технология, физическая культура.</w:t>
      </w:r>
    </w:p>
    <w:p w:rsidR="003475E9"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xml:space="preserve">Часть учебного плана, формируемая участниками образовательного процесса, обеспечивает реализацию индивидуальных потребностей обучающихся. </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Организация занятий по направлениям раздела «Внеурочная деятельность» является неотъемлемой частью образовательного процесса в школе. Эти виды деятельности могут быть организованы как в первой, так и во второй половине дня. Данные занятия проводятся по выбору учащихся.</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Изучение русского   языка направлено на общее и речевое развитие учащихся, на достижение такого уровня владения речью, который необходим и достаточен для активного и плодотворного участия в предстоящей им взрослой жизни.</w:t>
      </w:r>
    </w:p>
    <w:p w:rsidR="00481F28" w:rsidRPr="008134FA"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134FA">
        <w:rPr>
          <w:rFonts w:ascii="Arial" w:eastAsia="Times New Roman" w:hAnsi="Arial" w:cs="Arial"/>
          <w:i/>
          <w:iCs/>
          <w:sz w:val="24"/>
          <w:szCs w:val="24"/>
          <w:shd w:val="clear" w:color="auto" w:fill="F1F0EE"/>
          <w:lang w:eastAsia="ru-RU"/>
        </w:rPr>
        <w:t>Развитие русской речи:</w:t>
      </w:r>
      <w:r w:rsidRPr="008134FA">
        <w:rPr>
          <w:rFonts w:ascii="Arial" w:eastAsia="Times New Roman" w:hAnsi="Arial" w:cs="Arial"/>
          <w:sz w:val="24"/>
          <w:szCs w:val="24"/>
          <w:lang w:eastAsia="ru-RU"/>
        </w:rPr>
        <w:t> </w:t>
      </w:r>
      <w:r w:rsidRPr="008134FA">
        <w:rPr>
          <w:rFonts w:ascii="Arial" w:eastAsia="Times New Roman" w:hAnsi="Arial" w:cs="Arial"/>
          <w:sz w:val="24"/>
          <w:szCs w:val="24"/>
          <w:shd w:val="clear" w:color="auto" w:fill="F1F0EE"/>
          <w:lang w:eastAsia="ru-RU"/>
        </w:rPr>
        <w:t>кружок по русскому языку (1ч/неделя);</w:t>
      </w:r>
    </w:p>
    <w:p w:rsidR="00481F28" w:rsidRPr="008134FA"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134FA">
        <w:rPr>
          <w:rFonts w:ascii="Arial" w:eastAsia="Times New Roman" w:hAnsi="Arial" w:cs="Arial"/>
          <w:sz w:val="24"/>
          <w:szCs w:val="24"/>
          <w:shd w:val="clear" w:color="auto" w:fill="F1F0EE"/>
          <w:lang w:eastAsia="ru-RU"/>
        </w:rPr>
        <w:t>курс «</w:t>
      </w:r>
      <w:r w:rsidR="008134FA" w:rsidRPr="008134FA">
        <w:rPr>
          <w:rFonts w:ascii="Arial" w:eastAsia="Times New Roman" w:hAnsi="Arial" w:cs="Arial"/>
          <w:sz w:val="24"/>
          <w:szCs w:val="24"/>
          <w:shd w:val="clear" w:color="auto" w:fill="F1F0EE"/>
          <w:lang w:eastAsia="ru-RU"/>
        </w:rPr>
        <w:t>Выразительное чтение</w:t>
      </w:r>
      <w:r w:rsidRPr="008134FA">
        <w:rPr>
          <w:rFonts w:ascii="Arial" w:eastAsia="Times New Roman" w:hAnsi="Arial" w:cs="Arial"/>
          <w:sz w:val="24"/>
          <w:szCs w:val="24"/>
          <w:shd w:val="clear" w:color="auto" w:fill="F1F0EE"/>
          <w:lang w:eastAsia="ru-RU"/>
        </w:rPr>
        <w:t>» (1ч/неделя);</w:t>
      </w:r>
    </w:p>
    <w:p w:rsidR="00481F28" w:rsidRPr="008D637B" w:rsidRDefault="008134FA" w:rsidP="00481F28">
      <w:pPr>
        <w:spacing w:before="120" w:after="120" w:line="193" w:lineRule="atLeast"/>
        <w:jc w:val="both"/>
        <w:rPr>
          <w:rFonts w:ascii="Arial" w:eastAsia="Times New Roman" w:hAnsi="Arial" w:cs="Arial"/>
          <w:sz w:val="24"/>
          <w:szCs w:val="24"/>
          <w:shd w:val="clear" w:color="auto" w:fill="F1F0EE"/>
          <w:lang w:eastAsia="ru-RU"/>
        </w:rPr>
      </w:pPr>
      <w:r>
        <w:rPr>
          <w:rFonts w:ascii="Arial" w:eastAsia="Times New Roman" w:hAnsi="Arial" w:cs="Arial"/>
          <w:sz w:val="24"/>
          <w:szCs w:val="24"/>
          <w:shd w:val="clear" w:color="auto" w:fill="F1F0EE"/>
          <w:lang w:eastAsia="ru-RU"/>
        </w:rPr>
        <w:t>«Кукольный театр</w:t>
      </w:r>
      <w:r w:rsidR="00481F28" w:rsidRPr="003475E9">
        <w:rPr>
          <w:rFonts w:ascii="Arial" w:eastAsia="Times New Roman" w:hAnsi="Arial" w:cs="Arial"/>
          <w:sz w:val="24"/>
          <w:szCs w:val="24"/>
          <w:shd w:val="clear" w:color="auto" w:fill="F1F0EE"/>
          <w:lang w:eastAsia="ru-RU"/>
        </w:rPr>
        <w:t>» (1ч/неделя).</w:t>
      </w:r>
    </w:p>
    <w:p w:rsidR="001964B6"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xml:space="preserve">В целях развития осетинской речи, воспитания любви к своему краю через художественные произведения, принятия национально-региональной культуры как ценности вводится кружковая работа по осетинскому языку </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i/>
          <w:iCs/>
          <w:sz w:val="24"/>
          <w:szCs w:val="24"/>
          <w:shd w:val="clear" w:color="auto" w:fill="F1F0EE"/>
          <w:lang w:eastAsia="ru-RU"/>
        </w:rPr>
        <w:t>Развитие осетинской речи:</w:t>
      </w:r>
      <w:r w:rsidRPr="008D637B">
        <w:rPr>
          <w:rFonts w:ascii="Arial" w:eastAsia="Times New Roman" w:hAnsi="Arial" w:cs="Arial"/>
          <w:sz w:val="24"/>
          <w:szCs w:val="24"/>
          <w:lang w:eastAsia="ru-RU"/>
        </w:rPr>
        <w:t> </w:t>
      </w:r>
      <w:r w:rsidRPr="008D637B">
        <w:rPr>
          <w:rFonts w:ascii="Arial" w:eastAsia="Times New Roman" w:hAnsi="Arial" w:cs="Arial"/>
          <w:sz w:val="24"/>
          <w:szCs w:val="24"/>
          <w:shd w:val="clear" w:color="auto" w:fill="F1F0EE"/>
          <w:lang w:eastAsia="ru-RU"/>
        </w:rPr>
        <w:t>кружок по осетинскому языку (1ч/неделя);</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В рамках</w:t>
      </w:r>
      <w:r w:rsidRPr="008D637B">
        <w:rPr>
          <w:rFonts w:ascii="Arial" w:eastAsia="Times New Roman" w:hAnsi="Arial" w:cs="Arial"/>
          <w:i/>
          <w:iCs/>
          <w:sz w:val="24"/>
          <w:szCs w:val="24"/>
          <w:lang w:eastAsia="ru-RU"/>
        </w:rPr>
        <w:t> </w:t>
      </w:r>
      <w:r w:rsidRPr="008D637B">
        <w:rPr>
          <w:rFonts w:ascii="Arial" w:eastAsia="Times New Roman" w:hAnsi="Arial" w:cs="Arial"/>
          <w:i/>
          <w:iCs/>
          <w:sz w:val="24"/>
          <w:szCs w:val="24"/>
          <w:shd w:val="clear" w:color="auto" w:fill="F1F0EE"/>
          <w:lang w:eastAsia="ru-RU"/>
        </w:rPr>
        <w:t>спортивно-оздоровительного направления,</w:t>
      </w:r>
      <w:r w:rsidRPr="008D637B">
        <w:rPr>
          <w:rFonts w:ascii="Arial" w:eastAsia="Times New Roman" w:hAnsi="Arial" w:cs="Arial"/>
          <w:sz w:val="24"/>
          <w:szCs w:val="24"/>
          <w:lang w:eastAsia="ru-RU"/>
        </w:rPr>
        <w:t> </w:t>
      </w:r>
      <w:r w:rsidRPr="008D637B">
        <w:rPr>
          <w:rFonts w:ascii="Arial" w:eastAsia="Times New Roman" w:hAnsi="Arial" w:cs="Arial"/>
          <w:sz w:val="24"/>
          <w:szCs w:val="24"/>
          <w:shd w:val="clear" w:color="auto" w:fill="F1F0EE"/>
          <w:lang w:eastAsia="ru-RU"/>
        </w:rPr>
        <w:t>способствующего укреплению здоровья школьников, вводятся кружок «Азбук</w:t>
      </w:r>
      <w:r w:rsidR="008134FA">
        <w:rPr>
          <w:rFonts w:ascii="Arial" w:eastAsia="Times New Roman" w:hAnsi="Arial" w:cs="Arial"/>
          <w:sz w:val="24"/>
          <w:szCs w:val="24"/>
          <w:shd w:val="clear" w:color="auto" w:fill="F1F0EE"/>
          <w:lang w:eastAsia="ru-RU"/>
        </w:rPr>
        <w:t>а здоровья» (1ч/неделя); бальные и национальные танцы</w:t>
      </w:r>
      <w:r w:rsidRPr="008D637B">
        <w:rPr>
          <w:rFonts w:ascii="Arial" w:eastAsia="Times New Roman" w:hAnsi="Arial" w:cs="Arial"/>
          <w:sz w:val="24"/>
          <w:szCs w:val="24"/>
          <w:shd w:val="clear" w:color="auto" w:fill="F1F0EE"/>
          <w:lang w:eastAsia="ru-RU"/>
        </w:rPr>
        <w:t>(1ч/неделя);</w:t>
      </w:r>
    </w:p>
    <w:p w:rsidR="001964B6"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В рамках</w:t>
      </w:r>
      <w:r w:rsidRPr="008D637B">
        <w:rPr>
          <w:rFonts w:ascii="Arial" w:eastAsia="Times New Roman" w:hAnsi="Arial" w:cs="Arial"/>
          <w:i/>
          <w:iCs/>
          <w:sz w:val="24"/>
          <w:szCs w:val="24"/>
          <w:lang w:eastAsia="ru-RU"/>
        </w:rPr>
        <w:t> </w:t>
      </w:r>
      <w:r w:rsidRPr="008D637B">
        <w:rPr>
          <w:rFonts w:ascii="Arial" w:eastAsia="Times New Roman" w:hAnsi="Arial" w:cs="Arial"/>
          <w:i/>
          <w:iCs/>
          <w:sz w:val="24"/>
          <w:szCs w:val="24"/>
          <w:shd w:val="clear" w:color="auto" w:fill="F1F0EE"/>
          <w:lang w:eastAsia="ru-RU"/>
        </w:rPr>
        <w:t>научно-познавательного</w:t>
      </w:r>
      <w:r w:rsidRPr="008D637B">
        <w:rPr>
          <w:rFonts w:ascii="Arial" w:eastAsia="Times New Roman" w:hAnsi="Arial" w:cs="Arial"/>
          <w:i/>
          <w:iCs/>
          <w:sz w:val="24"/>
          <w:szCs w:val="24"/>
          <w:lang w:eastAsia="ru-RU"/>
        </w:rPr>
        <w:t> </w:t>
      </w:r>
      <w:r w:rsidRPr="008D637B">
        <w:rPr>
          <w:rFonts w:ascii="Arial" w:eastAsia="Times New Roman" w:hAnsi="Arial" w:cs="Arial"/>
          <w:sz w:val="24"/>
          <w:szCs w:val="24"/>
          <w:shd w:val="clear" w:color="auto" w:fill="F1F0EE"/>
          <w:lang w:eastAsia="ru-RU"/>
        </w:rPr>
        <w:t xml:space="preserve">направления </w:t>
      </w:r>
      <w:r w:rsidR="008134FA">
        <w:rPr>
          <w:rFonts w:ascii="Arial" w:eastAsia="Times New Roman" w:hAnsi="Arial" w:cs="Arial"/>
          <w:sz w:val="24"/>
          <w:szCs w:val="24"/>
          <w:shd w:val="clear" w:color="auto" w:fill="F1F0EE"/>
          <w:lang w:eastAsia="ru-RU"/>
        </w:rPr>
        <w:t xml:space="preserve">вводится практический курс «Изучаем </w:t>
      </w:r>
      <w:r w:rsidRPr="008D637B">
        <w:rPr>
          <w:rFonts w:ascii="Arial" w:eastAsia="Times New Roman" w:hAnsi="Arial" w:cs="Arial"/>
          <w:sz w:val="24"/>
          <w:szCs w:val="24"/>
          <w:shd w:val="clear" w:color="auto" w:fill="F1F0EE"/>
          <w:lang w:eastAsia="ru-RU"/>
        </w:rPr>
        <w:t xml:space="preserve">английский язык»- (2ч/неделя); </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i/>
          <w:iCs/>
          <w:sz w:val="24"/>
          <w:szCs w:val="24"/>
          <w:shd w:val="clear" w:color="auto" w:fill="F1F0EE"/>
          <w:lang w:eastAsia="ru-RU"/>
        </w:rPr>
        <w:t>Военно-патриотическое</w:t>
      </w:r>
      <w:r w:rsidRPr="008D637B">
        <w:rPr>
          <w:rFonts w:ascii="Arial" w:eastAsia="Times New Roman" w:hAnsi="Arial" w:cs="Arial"/>
          <w:sz w:val="24"/>
          <w:szCs w:val="24"/>
          <w:lang w:eastAsia="ru-RU"/>
        </w:rPr>
        <w:t> </w:t>
      </w:r>
      <w:r w:rsidRPr="008D637B">
        <w:rPr>
          <w:rFonts w:ascii="Arial" w:eastAsia="Times New Roman" w:hAnsi="Arial" w:cs="Arial"/>
          <w:sz w:val="24"/>
          <w:szCs w:val="24"/>
          <w:shd w:val="clear" w:color="auto" w:fill="F1F0EE"/>
          <w:lang w:eastAsia="ru-RU"/>
        </w:rPr>
        <w:t>направлени</w:t>
      </w:r>
      <w:r w:rsidR="003475E9">
        <w:rPr>
          <w:rFonts w:ascii="Arial" w:eastAsia="Times New Roman" w:hAnsi="Arial" w:cs="Arial"/>
          <w:sz w:val="24"/>
          <w:szCs w:val="24"/>
          <w:shd w:val="clear" w:color="auto" w:fill="F1F0EE"/>
          <w:lang w:eastAsia="ru-RU"/>
        </w:rPr>
        <w:t>е осуществляется через кружок «</w:t>
      </w:r>
      <w:r w:rsidR="008134FA">
        <w:rPr>
          <w:rFonts w:ascii="Arial" w:eastAsia="Times New Roman" w:hAnsi="Arial" w:cs="Arial"/>
          <w:sz w:val="24"/>
          <w:szCs w:val="24"/>
          <w:shd w:val="clear" w:color="auto" w:fill="F1F0EE"/>
          <w:lang w:eastAsia="ru-RU"/>
        </w:rPr>
        <w:t>Экология</w:t>
      </w:r>
      <w:r w:rsidRPr="008D637B">
        <w:rPr>
          <w:rFonts w:ascii="Arial" w:eastAsia="Times New Roman" w:hAnsi="Arial" w:cs="Arial"/>
          <w:sz w:val="24"/>
          <w:szCs w:val="24"/>
          <w:shd w:val="clear" w:color="auto" w:fill="F1F0EE"/>
          <w:lang w:eastAsia="ru-RU"/>
        </w:rPr>
        <w:t>» (1ч/неделя.</w:t>
      </w:r>
      <w:r w:rsidR="003475E9">
        <w:rPr>
          <w:rFonts w:ascii="Arial" w:eastAsia="Times New Roman" w:hAnsi="Arial" w:cs="Arial"/>
          <w:sz w:val="24"/>
          <w:szCs w:val="24"/>
          <w:shd w:val="clear" w:color="auto" w:fill="F1F0EE"/>
          <w:lang w:eastAsia="ru-RU"/>
        </w:rPr>
        <w:t>)</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i/>
          <w:iCs/>
          <w:sz w:val="24"/>
          <w:szCs w:val="24"/>
          <w:shd w:val="clear" w:color="auto" w:fill="F1F0EE"/>
          <w:lang w:eastAsia="ru-RU"/>
        </w:rPr>
        <w:t>Художественно-эстетическое</w:t>
      </w:r>
      <w:r w:rsidRPr="008D637B">
        <w:rPr>
          <w:rFonts w:ascii="Arial" w:eastAsia="Times New Roman" w:hAnsi="Arial" w:cs="Arial"/>
          <w:sz w:val="24"/>
          <w:szCs w:val="24"/>
          <w:lang w:eastAsia="ru-RU"/>
        </w:rPr>
        <w:t> </w:t>
      </w:r>
      <w:r w:rsidRPr="008D637B">
        <w:rPr>
          <w:rFonts w:ascii="Arial" w:eastAsia="Times New Roman" w:hAnsi="Arial" w:cs="Arial"/>
          <w:sz w:val="24"/>
          <w:szCs w:val="24"/>
          <w:shd w:val="clear" w:color="auto" w:fill="F1F0EE"/>
          <w:lang w:eastAsia="ru-RU"/>
        </w:rPr>
        <w:t>направление включает занятия хоровым пением (1ч/неделя)</w:t>
      </w:r>
    </w:p>
    <w:p w:rsidR="00481F28" w:rsidRPr="008D637B" w:rsidRDefault="001964B6" w:rsidP="00481F28">
      <w:pPr>
        <w:spacing w:before="120" w:after="120" w:line="193" w:lineRule="atLeast"/>
        <w:jc w:val="both"/>
        <w:rPr>
          <w:rFonts w:ascii="Arial" w:eastAsia="Times New Roman" w:hAnsi="Arial" w:cs="Arial"/>
          <w:sz w:val="24"/>
          <w:szCs w:val="24"/>
          <w:shd w:val="clear" w:color="auto" w:fill="F1F0EE"/>
          <w:lang w:eastAsia="ru-RU"/>
        </w:rPr>
      </w:pPr>
      <w:r>
        <w:rPr>
          <w:rFonts w:ascii="Arial" w:eastAsia="Times New Roman" w:hAnsi="Arial" w:cs="Arial"/>
          <w:i/>
          <w:iCs/>
          <w:sz w:val="24"/>
          <w:szCs w:val="24"/>
          <w:shd w:val="clear" w:color="auto" w:fill="F1F0EE"/>
          <w:lang w:eastAsia="ru-RU"/>
        </w:rPr>
        <w:t>Освоение компьютерной графики</w:t>
      </w:r>
      <w:r w:rsidR="00481F28" w:rsidRPr="008D637B">
        <w:rPr>
          <w:rFonts w:ascii="Arial" w:eastAsia="Times New Roman" w:hAnsi="Arial" w:cs="Arial"/>
          <w:sz w:val="24"/>
          <w:szCs w:val="24"/>
          <w:lang w:eastAsia="ru-RU"/>
        </w:rPr>
        <w:t> </w:t>
      </w:r>
      <w:r w:rsidR="00481F28" w:rsidRPr="008D637B">
        <w:rPr>
          <w:rFonts w:ascii="Arial" w:eastAsia="Times New Roman" w:hAnsi="Arial" w:cs="Arial"/>
          <w:sz w:val="24"/>
          <w:szCs w:val="24"/>
          <w:shd w:val="clear" w:color="auto" w:fill="F1F0EE"/>
          <w:lang w:eastAsia="ru-RU"/>
        </w:rPr>
        <w:t>(1ч/неделя) вводится с целью формирования у школьников основ умения учиться,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учиться использовать ИКТ.</w:t>
      </w:r>
    </w:p>
    <w:p w:rsidR="00481F28" w:rsidRDefault="00481F28" w:rsidP="00481F28">
      <w:pPr>
        <w:spacing w:before="120" w:after="120" w:line="193" w:lineRule="atLeast"/>
        <w:jc w:val="both"/>
        <w:rPr>
          <w:rFonts w:ascii="Arial" w:eastAsia="Times New Roman" w:hAnsi="Arial" w:cs="Arial"/>
          <w:b/>
          <w:sz w:val="24"/>
          <w:szCs w:val="24"/>
          <w:shd w:val="clear" w:color="auto" w:fill="F1F0EE"/>
          <w:lang w:eastAsia="ru-RU"/>
        </w:rPr>
      </w:pPr>
      <w:r w:rsidRPr="008D637B">
        <w:rPr>
          <w:rFonts w:ascii="Arial" w:eastAsia="Times New Roman" w:hAnsi="Arial" w:cs="Arial"/>
          <w:sz w:val="24"/>
          <w:szCs w:val="24"/>
          <w:shd w:val="clear" w:color="auto" w:fill="F1F0EE"/>
          <w:lang w:eastAsia="ru-RU"/>
        </w:rPr>
        <w:t> </w:t>
      </w:r>
      <w:r w:rsidR="00E22988" w:rsidRPr="003475E9">
        <w:rPr>
          <w:rFonts w:ascii="Arial" w:eastAsia="Times New Roman" w:hAnsi="Arial" w:cs="Arial"/>
          <w:b/>
          <w:sz w:val="24"/>
          <w:szCs w:val="24"/>
          <w:shd w:val="clear" w:color="auto" w:fill="F1F0EE"/>
          <w:lang w:eastAsia="ru-RU"/>
        </w:rPr>
        <w:t>Первый раздел: обязательный (</w:t>
      </w:r>
      <w:proofErr w:type="spellStart"/>
      <w:r w:rsidR="00E22988" w:rsidRPr="003475E9">
        <w:rPr>
          <w:rFonts w:ascii="Arial" w:eastAsia="Times New Roman" w:hAnsi="Arial" w:cs="Arial"/>
          <w:b/>
          <w:sz w:val="24"/>
          <w:szCs w:val="24"/>
          <w:shd w:val="clear" w:color="auto" w:fill="F1F0EE"/>
          <w:lang w:eastAsia="ru-RU"/>
        </w:rPr>
        <w:t>инвариативный</w:t>
      </w:r>
      <w:proofErr w:type="spellEnd"/>
      <w:r w:rsidR="00E22988" w:rsidRPr="003475E9">
        <w:rPr>
          <w:rFonts w:ascii="Arial" w:eastAsia="Times New Roman" w:hAnsi="Arial" w:cs="Arial"/>
          <w:b/>
          <w:sz w:val="24"/>
          <w:szCs w:val="24"/>
          <w:shd w:val="clear" w:color="auto" w:fill="F1F0EE"/>
          <w:lang w:eastAsia="ru-RU"/>
        </w:rPr>
        <w:t>) компонент основной образовательной</w:t>
      </w:r>
      <w:r w:rsidR="003475E9" w:rsidRPr="003475E9">
        <w:rPr>
          <w:rFonts w:ascii="Arial" w:eastAsia="Times New Roman" w:hAnsi="Arial" w:cs="Arial"/>
          <w:b/>
          <w:sz w:val="24"/>
          <w:szCs w:val="24"/>
          <w:shd w:val="clear" w:color="auto" w:fill="F1F0EE"/>
          <w:lang w:eastAsia="ru-RU"/>
        </w:rPr>
        <w:t xml:space="preserve"> программы</w:t>
      </w:r>
    </w:p>
    <w:p w:rsidR="003475E9" w:rsidRDefault="003475E9" w:rsidP="00481F28">
      <w:pPr>
        <w:spacing w:before="120" w:after="120" w:line="193" w:lineRule="atLeast"/>
        <w:jc w:val="both"/>
        <w:rPr>
          <w:rFonts w:ascii="Arial" w:eastAsia="Times New Roman" w:hAnsi="Arial" w:cs="Arial"/>
          <w:sz w:val="24"/>
          <w:szCs w:val="24"/>
          <w:shd w:val="clear" w:color="auto" w:fill="F1F0EE"/>
          <w:lang w:eastAsia="ru-RU"/>
        </w:rPr>
      </w:pPr>
      <w:r w:rsidRPr="003475E9">
        <w:rPr>
          <w:rFonts w:ascii="Arial" w:eastAsia="Times New Roman" w:hAnsi="Arial" w:cs="Arial"/>
          <w:sz w:val="24"/>
          <w:szCs w:val="24"/>
          <w:shd w:val="clear" w:color="auto" w:fill="F1F0EE"/>
          <w:lang w:eastAsia="ru-RU"/>
        </w:rPr>
        <w:t>В этом разделе - содержание образования</w:t>
      </w:r>
      <w:r>
        <w:rPr>
          <w:rFonts w:ascii="Arial" w:eastAsia="Times New Roman" w:hAnsi="Arial" w:cs="Arial"/>
          <w:sz w:val="24"/>
          <w:szCs w:val="24"/>
          <w:shd w:val="clear" w:color="auto" w:fill="F1F0EE"/>
          <w:lang w:eastAsia="ru-RU"/>
        </w:rPr>
        <w:t>, обеспечивающее приобщение учащихся к общекультурным и национально значимым ценностям, формирующее систему предметных навыков и личностных качеств; указывается перечень предметных областей, учебных предметных курсов, в том числе интегративных (</w:t>
      </w:r>
      <w:proofErr w:type="spellStart"/>
      <w:r>
        <w:rPr>
          <w:rFonts w:ascii="Arial" w:eastAsia="Times New Roman" w:hAnsi="Arial" w:cs="Arial"/>
          <w:sz w:val="24"/>
          <w:szCs w:val="24"/>
          <w:shd w:val="clear" w:color="auto" w:fill="F1F0EE"/>
          <w:lang w:eastAsia="ru-RU"/>
        </w:rPr>
        <w:t>межпредметных</w:t>
      </w:r>
      <w:proofErr w:type="spellEnd"/>
      <w:r>
        <w:rPr>
          <w:rFonts w:ascii="Arial" w:eastAsia="Times New Roman" w:hAnsi="Arial" w:cs="Arial"/>
          <w:sz w:val="24"/>
          <w:szCs w:val="24"/>
          <w:shd w:val="clear" w:color="auto" w:fill="F1F0EE"/>
          <w:lang w:eastAsia="ru-RU"/>
        </w:rPr>
        <w:t>).</w:t>
      </w:r>
    </w:p>
    <w:p w:rsidR="003475E9" w:rsidRDefault="003475E9" w:rsidP="00481F28">
      <w:pPr>
        <w:spacing w:before="120" w:after="120" w:line="193" w:lineRule="atLeast"/>
        <w:jc w:val="both"/>
        <w:rPr>
          <w:rFonts w:ascii="Arial" w:eastAsia="Times New Roman" w:hAnsi="Arial" w:cs="Arial"/>
          <w:sz w:val="24"/>
          <w:szCs w:val="24"/>
          <w:shd w:val="clear" w:color="auto" w:fill="F1F0EE"/>
          <w:lang w:eastAsia="ru-RU"/>
        </w:rPr>
      </w:pPr>
      <w:r>
        <w:rPr>
          <w:rFonts w:ascii="Arial" w:eastAsia="Times New Roman" w:hAnsi="Arial" w:cs="Arial"/>
          <w:sz w:val="24"/>
          <w:szCs w:val="24"/>
          <w:shd w:val="clear" w:color="auto" w:fill="F1F0EE"/>
          <w:lang w:eastAsia="ru-RU"/>
        </w:rPr>
        <w:t>Второй раздел: внеурочная деятельность.</w:t>
      </w:r>
    </w:p>
    <w:p w:rsidR="004B6358" w:rsidRDefault="004B6358" w:rsidP="00481F28">
      <w:pPr>
        <w:spacing w:before="120" w:after="120" w:line="193" w:lineRule="atLeast"/>
        <w:jc w:val="both"/>
        <w:rPr>
          <w:rFonts w:ascii="Arial" w:eastAsia="Times New Roman" w:hAnsi="Arial" w:cs="Arial"/>
          <w:sz w:val="24"/>
          <w:szCs w:val="24"/>
          <w:shd w:val="clear" w:color="auto" w:fill="F1F0EE"/>
          <w:lang w:eastAsia="ru-RU"/>
        </w:rPr>
      </w:pPr>
      <w:r>
        <w:rPr>
          <w:rFonts w:ascii="Arial" w:eastAsia="Times New Roman" w:hAnsi="Arial" w:cs="Arial"/>
          <w:sz w:val="24"/>
          <w:szCs w:val="24"/>
          <w:shd w:val="clear" w:color="auto" w:fill="F1F0EE"/>
          <w:lang w:eastAsia="ru-RU"/>
        </w:rPr>
        <w:t xml:space="preserve">В связи с сокращением часов на предметную область «Филология» введены </w:t>
      </w:r>
      <w:proofErr w:type="spellStart"/>
      <w:r>
        <w:rPr>
          <w:rFonts w:ascii="Arial" w:eastAsia="Times New Roman" w:hAnsi="Arial" w:cs="Arial"/>
          <w:sz w:val="24"/>
          <w:szCs w:val="24"/>
          <w:shd w:val="clear" w:color="auto" w:fill="F1F0EE"/>
          <w:lang w:eastAsia="ru-RU"/>
        </w:rPr>
        <w:t>межпредметные</w:t>
      </w:r>
      <w:proofErr w:type="spellEnd"/>
      <w:r>
        <w:rPr>
          <w:rFonts w:ascii="Arial" w:eastAsia="Times New Roman" w:hAnsi="Arial" w:cs="Arial"/>
          <w:sz w:val="24"/>
          <w:szCs w:val="24"/>
          <w:shd w:val="clear" w:color="auto" w:fill="F1F0EE"/>
          <w:lang w:eastAsia="ru-RU"/>
        </w:rPr>
        <w:t xml:space="preserve"> модули «Развитие русской речи и «Развитие осетинской речи/Государственный язык РСО-Алания».</w:t>
      </w:r>
    </w:p>
    <w:p w:rsidR="004B6358" w:rsidRDefault="004B6358" w:rsidP="00481F28">
      <w:pPr>
        <w:spacing w:before="120" w:after="120" w:line="193" w:lineRule="atLeast"/>
        <w:jc w:val="both"/>
        <w:rPr>
          <w:rFonts w:ascii="Arial" w:eastAsia="Times New Roman" w:hAnsi="Arial" w:cs="Arial"/>
          <w:sz w:val="24"/>
          <w:szCs w:val="24"/>
          <w:shd w:val="clear" w:color="auto" w:fill="F1F0EE"/>
          <w:lang w:eastAsia="ru-RU"/>
        </w:rPr>
      </w:pPr>
      <w:r>
        <w:rPr>
          <w:rFonts w:ascii="Arial" w:eastAsia="Times New Roman" w:hAnsi="Arial" w:cs="Arial"/>
          <w:sz w:val="24"/>
          <w:szCs w:val="24"/>
          <w:shd w:val="clear" w:color="auto" w:fill="F1F0EE"/>
          <w:lang w:eastAsia="ru-RU"/>
        </w:rPr>
        <w:lastRenderedPageBreak/>
        <w:t>В соответствии с требованиями Стандарта внеурочная деятельность организуется по направлениям развития личности (</w:t>
      </w:r>
      <w:proofErr w:type="spellStart"/>
      <w:r>
        <w:rPr>
          <w:rFonts w:ascii="Arial" w:eastAsia="Times New Roman" w:hAnsi="Arial" w:cs="Arial"/>
          <w:sz w:val="24"/>
          <w:szCs w:val="24"/>
          <w:shd w:val="clear" w:color="auto" w:fill="F1F0EE"/>
          <w:lang w:eastAsia="ru-RU"/>
        </w:rPr>
        <w:t>общеинтеллектуальное</w:t>
      </w:r>
      <w:proofErr w:type="spellEnd"/>
      <w:r>
        <w:rPr>
          <w:rFonts w:ascii="Arial" w:eastAsia="Times New Roman" w:hAnsi="Arial" w:cs="Arial"/>
          <w:sz w:val="24"/>
          <w:szCs w:val="24"/>
          <w:shd w:val="clear" w:color="auto" w:fill="F1F0EE"/>
          <w:lang w:eastAsia="ru-RU"/>
        </w:rPr>
        <w:t>, спортивно-оздоровительное, духовно-нравственное, художественно-эстетическое, научно-познавательное).</w:t>
      </w:r>
    </w:p>
    <w:p w:rsidR="004B6358" w:rsidRDefault="007320D7" w:rsidP="00481F28">
      <w:pPr>
        <w:spacing w:before="120" w:after="120" w:line="193" w:lineRule="atLeast"/>
        <w:jc w:val="both"/>
        <w:rPr>
          <w:rFonts w:ascii="Arial" w:eastAsia="Times New Roman" w:hAnsi="Arial" w:cs="Arial"/>
          <w:sz w:val="24"/>
          <w:szCs w:val="24"/>
          <w:shd w:val="clear" w:color="auto" w:fill="F1F0EE"/>
          <w:lang w:eastAsia="ru-RU"/>
        </w:rPr>
      </w:pPr>
      <w:r>
        <w:rPr>
          <w:rFonts w:ascii="Arial" w:eastAsia="Times New Roman" w:hAnsi="Arial" w:cs="Arial"/>
          <w:sz w:val="24"/>
          <w:szCs w:val="24"/>
          <w:shd w:val="clear" w:color="auto" w:fill="F1F0EE"/>
          <w:lang w:eastAsia="ru-RU"/>
        </w:rPr>
        <w:t>В разделе представлена обучающимся возможность широкого выбора спектра занятий, направленных на развитие школьника (экскурсии, кружки, секции, круглые столы, конференции, диспуты, КВНы, олимпиады, школьные научные общества, соревнования, исследования и пр.) и указываются различные виды образовательной деятельности учащихся за пределами предельно допустимой нагрузки. Данные занятия проводятся по выбору учащихся.</w:t>
      </w:r>
    </w:p>
    <w:p w:rsidR="007320D7" w:rsidRDefault="007320D7" w:rsidP="00481F28">
      <w:pPr>
        <w:spacing w:before="120" w:after="120" w:line="193" w:lineRule="atLeast"/>
        <w:jc w:val="both"/>
        <w:rPr>
          <w:rFonts w:ascii="Arial" w:eastAsia="Times New Roman" w:hAnsi="Arial" w:cs="Arial"/>
          <w:sz w:val="24"/>
          <w:szCs w:val="24"/>
          <w:shd w:val="clear" w:color="auto" w:fill="F1F0EE"/>
          <w:lang w:eastAsia="ru-RU"/>
        </w:rPr>
      </w:pPr>
      <w:r>
        <w:rPr>
          <w:rFonts w:ascii="Arial" w:eastAsia="Times New Roman" w:hAnsi="Arial" w:cs="Arial"/>
          <w:sz w:val="24"/>
          <w:szCs w:val="24"/>
          <w:shd w:val="clear" w:color="auto" w:fill="F1F0EE"/>
          <w:lang w:eastAsia="ru-RU"/>
        </w:rPr>
        <w:t>Время, отведенное на внеурочную деятельность не учитывается при определении максимально допустимой недельной нагрузки, но учитывается при определении объемов финансирования, направленных на реализацию основной образовательной программы.</w:t>
      </w:r>
    </w:p>
    <w:p w:rsidR="007320D7" w:rsidRPr="002B1FCD" w:rsidRDefault="007320D7" w:rsidP="00481F28">
      <w:pPr>
        <w:spacing w:before="120" w:after="120" w:line="193" w:lineRule="atLeast"/>
        <w:jc w:val="both"/>
        <w:rPr>
          <w:rFonts w:ascii="Arial" w:eastAsia="Times New Roman" w:hAnsi="Arial" w:cs="Arial"/>
          <w:b/>
          <w:sz w:val="24"/>
          <w:szCs w:val="24"/>
          <w:u w:val="single"/>
          <w:shd w:val="clear" w:color="auto" w:fill="F1F0EE"/>
          <w:lang w:eastAsia="ru-RU"/>
        </w:rPr>
      </w:pPr>
      <w:r w:rsidRPr="002B1FCD">
        <w:rPr>
          <w:rFonts w:ascii="Arial" w:eastAsia="Times New Roman" w:hAnsi="Arial" w:cs="Arial"/>
          <w:b/>
          <w:sz w:val="24"/>
          <w:szCs w:val="24"/>
          <w:u w:val="single"/>
          <w:shd w:val="clear" w:color="auto" w:fill="F1F0EE"/>
          <w:lang w:eastAsia="ru-RU"/>
        </w:rPr>
        <w:t>В организации учебного процесса:</w:t>
      </w:r>
    </w:p>
    <w:p w:rsidR="007320D7" w:rsidRPr="002B1FCD" w:rsidRDefault="007320D7" w:rsidP="002B1FCD">
      <w:pPr>
        <w:pStyle w:val="a9"/>
        <w:numPr>
          <w:ilvl w:val="0"/>
          <w:numId w:val="122"/>
        </w:numPr>
        <w:spacing w:before="120" w:after="120" w:line="193" w:lineRule="atLeast"/>
        <w:jc w:val="both"/>
        <w:rPr>
          <w:rFonts w:ascii="Arial" w:eastAsia="Times New Roman" w:hAnsi="Arial" w:cs="Arial"/>
          <w:sz w:val="24"/>
          <w:szCs w:val="24"/>
          <w:shd w:val="clear" w:color="auto" w:fill="F1F0EE"/>
          <w:lang w:eastAsia="ru-RU"/>
        </w:rPr>
      </w:pPr>
      <w:r w:rsidRPr="002B1FCD">
        <w:rPr>
          <w:rFonts w:ascii="Arial" w:eastAsia="Times New Roman" w:hAnsi="Arial" w:cs="Arial"/>
          <w:sz w:val="24"/>
          <w:szCs w:val="24"/>
          <w:shd w:val="clear" w:color="auto" w:fill="F1F0EE"/>
          <w:lang w:eastAsia="ru-RU"/>
        </w:rPr>
        <w:t>Наполняемость классов 25 человек и более.</w:t>
      </w:r>
    </w:p>
    <w:p w:rsidR="007320D7" w:rsidRPr="002B1FCD" w:rsidRDefault="007320D7" w:rsidP="002B1FCD">
      <w:pPr>
        <w:pStyle w:val="a9"/>
        <w:numPr>
          <w:ilvl w:val="0"/>
          <w:numId w:val="122"/>
        </w:numPr>
        <w:spacing w:before="120" w:after="120" w:line="193" w:lineRule="atLeast"/>
        <w:jc w:val="both"/>
        <w:rPr>
          <w:rFonts w:ascii="Arial" w:eastAsia="Times New Roman" w:hAnsi="Arial" w:cs="Arial"/>
          <w:sz w:val="24"/>
          <w:szCs w:val="24"/>
          <w:shd w:val="clear" w:color="auto" w:fill="F1F0EE"/>
          <w:lang w:eastAsia="ru-RU"/>
        </w:rPr>
      </w:pPr>
      <w:r w:rsidRPr="002B1FCD">
        <w:rPr>
          <w:rFonts w:ascii="Arial" w:eastAsia="Times New Roman" w:hAnsi="Arial" w:cs="Arial"/>
          <w:sz w:val="24"/>
          <w:szCs w:val="24"/>
          <w:shd w:val="clear" w:color="auto" w:fill="F1F0EE"/>
          <w:lang w:eastAsia="ru-RU"/>
        </w:rPr>
        <w:t>5-дневная учебная неделя.</w:t>
      </w:r>
    </w:p>
    <w:p w:rsidR="007320D7" w:rsidRPr="002B1FCD" w:rsidRDefault="007320D7" w:rsidP="002B1FCD">
      <w:pPr>
        <w:pStyle w:val="a9"/>
        <w:numPr>
          <w:ilvl w:val="0"/>
          <w:numId w:val="122"/>
        </w:numPr>
        <w:spacing w:before="120" w:after="120" w:line="193" w:lineRule="atLeast"/>
        <w:jc w:val="both"/>
        <w:rPr>
          <w:rFonts w:ascii="Arial" w:eastAsia="Times New Roman" w:hAnsi="Arial" w:cs="Arial"/>
          <w:sz w:val="24"/>
          <w:szCs w:val="24"/>
          <w:shd w:val="clear" w:color="auto" w:fill="F1F0EE"/>
          <w:lang w:eastAsia="ru-RU"/>
        </w:rPr>
      </w:pPr>
      <w:r w:rsidRPr="002B1FCD">
        <w:rPr>
          <w:rFonts w:ascii="Arial" w:eastAsia="Times New Roman" w:hAnsi="Arial" w:cs="Arial"/>
          <w:sz w:val="24"/>
          <w:szCs w:val="24"/>
          <w:shd w:val="clear" w:color="auto" w:fill="F1F0EE"/>
          <w:lang w:eastAsia="ru-RU"/>
        </w:rPr>
        <w:t>Продолжительность учебного года – 33 недели.</w:t>
      </w:r>
    </w:p>
    <w:p w:rsidR="00E22988" w:rsidRPr="002B1FCD" w:rsidRDefault="007320D7" w:rsidP="00481F28">
      <w:pPr>
        <w:pStyle w:val="a9"/>
        <w:numPr>
          <w:ilvl w:val="0"/>
          <w:numId w:val="122"/>
        </w:numPr>
        <w:spacing w:before="120" w:after="120" w:line="193" w:lineRule="atLeast"/>
        <w:jc w:val="both"/>
        <w:rPr>
          <w:rFonts w:ascii="Arial" w:eastAsia="Times New Roman" w:hAnsi="Arial" w:cs="Arial"/>
          <w:sz w:val="24"/>
          <w:szCs w:val="24"/>
          <w:shd w:val="clear" w:color="auto" w:fill="F1F0EE"/>
          <w:lang w:eastAsia="ru-RU"/>
        </w:rPr>
      </w:pPr>
      <w:r w:rsidRPr="002B1FCD">
        <w:rPr>
          <w:rFonts w:ascii="Arial" w:eastAsia="Times New Roman" w:hAnsi="Arial" w:cs="Arial"/>
          <w:sz w:val="24"/>
          <w:szCs w:val="24"/>
          <w:shd w:val="clear" w:color="auto" w:fill="F1F0EE"/>
          <w:lang w:eastAsia="ru-RU"/>
        </w:rPr>
        <w:t>Продолжительность каникул в течение учебного года составляет 37 календарных дней, летом не менее 8 недель</w:t>
      </w:r>
      <w:r w:rsidR="002B1FCD" w:rsidRPr="002B1FCD">
        <w:rPr>
          <w:rFonts w:ascii="Arial" w:eastAsia="Times New Roman" w:hAnsi="Arial" w:cs="Arial"/>
          <w:sz w:val="24"/>
          <w:szCs w:val="24"/>
          <w:shd w:val="clear" w:color="auto" w:fill="F1F0EE"/>
          <w:lang w:eastAsia="ru-RU"/>
        </w:rPr>
        <w:t>, продолжительность урока 35 минут.</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b/>
          <w:bCs/>
          <w:sz w:val="24"/>
          <w:szCs w:val="24"/>
          <w:shd w:val="clear" w:color="auto" w:fill="F1F0EE"/>
          <w:lang w:eastAsia="ru-RU"/>
        </w:rPr>
        <w:t>Учебный   план</w:t>
      </w:r>
    </w:p>
    <w:tbl>
      <w:tblPr>
        <w:tblW w:w="0" w:type="dxa"/>
        <w:tblInd w:w="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2835"/>
        <w:gridCol w:w="855"/>
        <w:gridCol w:w="855"/>
        <w:gridCol w:w="855"/>
        <w:gridCol w:w="855"/>
        <w:gridCol w:w="990"/>
      </w:tblGrid>
      <w:tr w:rsidR="00481F28" w:rsidRPr="008D637B" w:rsidTr="00481F28">
        <w:tc>
          <w:tcPr>
            <w:tcW w:w="4680" w:type="dxa"/>
            <w:gridSpan w:val="2"/>
            <w:vMerge w:val="restart"/>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Учебные</w:t>
            </w:r>
          </w:p>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предметы</w:t>
            </w:r>
          </w:p>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Классы</w:t>
            </w:r>
          </w:p>
        </w:tc>
        <w:tc>
          <w:tcPr>
            <w:tcW w:w="3405" w:type="dxa"/>
            <w:gridSpan w:val="4"/>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Количество часов     в неделю</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ВСЕГО</w:t>
            </w:r>
          </w:p>
        </w:tc>
      </w:tr>
      <w:tr w:rsidR="00481F28" w:rsidRPr="008D637B" w:rsidTr="00481F28">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8D637B" w:rsidRDefault="00481F28" w:rsidP="00481F28">
            <w:pPr>
              <w:spacing w:after="0" w:line="240" w:lineRule="auto"/>
              <w:rPr>
                <w:rFonts w:ascii="Times New Roman" w:eastAsia="Times New Roman" w:hAnsi="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I</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II</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III</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IV</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8D637B" w:rsidRDefault="00481F28" w:rsidP="00481F28">
            <w:pPr>
              <w:spacing w:after="0" w:line="240" w:lineRule="auto"/>
              <w:rPr>
                <w:rFonts w:ascii="Times New Roman" w:eastAsia="Times New Roman" w:hAnsi="Times New Roman" w:cs="Times New Roman"/>
                <w:sz w:val="24"/>
                <w:szCs w:val="24"/>
                <w:lang w:eastAsia="ru-RU"/>
              </w:rPr>
            </w:pP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Русский язык</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5</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5</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5</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19</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Литературное чтение</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3</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3</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3</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11</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Осетинский (или др. родной) язык и литературное чтение</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3</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3</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3</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3</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12</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Иностранный(английский) язык</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6</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Математика</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16</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Окружающий мир</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2/0</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7</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История Осетии и России</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0/2</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Основы духовно-нравственной культуры народов России</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0/1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0,5</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Музыка</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ИЗО</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lastRenderedPageBreak/>
              <w:t>Технология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Физическая культура</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8</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ИТОГО</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20</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24</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24</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24,5</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92,5</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i/>
                <w:iCs/>
                <w:sz w:val="24"/>
                <w:szCs w:val="24"/>
                <w:lang w:eastAsia="ru-RU"/>
              </w:rPr>
              <w:t>Часть, формируемая участниками образовательного процесса</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 </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Иностранный(английский) язык</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0,5</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2,5</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i/>
                <w:iCs/>
                <w:sz w:val="24"/>
                <w:szCs w:val="24"/>
                <w:lang w:eastAsia="ru-RU"/>
              </w:rPr>
              <w:t>Максимально допустимая недельная     нагрузка</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20</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25</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25</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25</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95</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Внеурочная деятельность</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10</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10</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10</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10</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40</w:t>
            </w:r>
          </w:p>
        </w:tc>
      </w:tr>
      <w:tr w:rsidR="00481F28" w:rsidRPr="008D637B" w:rsidTr="00481F28">
        <w:tc>
          <w:tcPr>
            <w:tcW w:w="184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Развитие русской речи</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Кружок по русскому языку</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r>
      <w:tr w:rsidR="00481F28" w:rsidRPr="008D637B" w:rsidTr="00481F2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8D637B" w:rsidRDefault="00481F28" w:rsidP="00481F28">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793A6A" w:rsidP="00481F28">
            <w:pPr>
              <w:spacing w:before="120" w:after="120" w:line="1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Выразительное чтение</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r>
      <w:tr w:rsidR="00481F28" w:rsidRPr="008D637B" w:rsidTr="00481F2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8D637B" w:rsidRDefault="00481F28" w:rsidP="00481F28">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793A6A" w:rsidP="00481F28">
            <w:pPr>
              <w:spacing w:before="120" w:after="120" w:line="1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Кукольный театр</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r>
      <w:tr w:rsidR="00481F28" w:rsidRPr="008D637B" w:rsidTr="00481F28">
        <w:tc>
          <w:tcPr>
            <w:tcW w:w="184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Развитие осетинской     речи</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Кружок по осетинскому языку</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r>
      <w:tr w:rsidR="00481F28" w:rsidRPr="008D637B" w:rsidTr="00481F2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8D637B" w:rsidRDefault="00481F28" w:rsidP="00481F28">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r>
      <w:tr w:rsidR="00481F28" w:rsidRPr="008D637B" w:rsidTr="00481F28">
        <w:tc>
          <w:tcPr>
            <w:tcW w:w="184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Научно-познавательное</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793A6A" w:rsidP="00481F28">
            <w:pPr>
              <w:spacing w:before="120" w:after="120" w:line="1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«Изучаем</w:t>
            </w:r>
            <w:r w:rsidR="00481F28" w:rsidRPr="008D637B">
              <w:rPr>
                <w:rFonts w:ascii="Times New Roman" w:eastAsia="Times New Roman" w:hAnsi="Times New Roman" w:cs="Times New Roman"/>
                <w:sz w:val="24"/>
                <w:szCs w:val="24"/>
                <w:lang w:eastAsia="ru-RU"/>
              </w:rPr>
              <w:t xml:space="preserve"> английский язык»</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793A6A" w:rsidP="00481F28">
            <w:pPr>
              <w:spacing w:before="120" w:after="120" w:line="1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 </w:t>
            </w:r>
            <w:r w:rsidR="00793A6A">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 </w:t>
            </w:r>
            <w:r w:rsidR="00793A6A">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 </w:t>
            </w:r>
            <w:r w:rsidR="00793A6A">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 </w:t>
            </w:r>
            <w:r w:rsidR="00793A6A">
              <w:rPr>
                <w:rFonts w:ascii="Times New Roman" w:eastAsia="Times New Roman" w:hAnsi="Times New Roman" w:cs="Times New Roman"/>
                <w:sz w:val="24"/>
                <w:szCs w:val="24"/>
                <w:lang w:eastAsia="ru-RU"/>
              </w:rPr>
              <w:t>4</w:t>
            </w:r>
          </w:p>
        </w:tc>
      </w:tr>
      <w:tr w:rsidR="00481F28" w:rsidRPr="008D637B" w:rsidTr="00481F2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8D637B" w:rsidRDefault="00481F28" w:rsidP="00481F28">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E22988" w:rsidP="00481F28">
            <w:pPr>
              <w:spacing w:before="120" w:after="120" w:line="1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Компьютерная графика</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793A6A" w:rsidP="00481F28">
            <w:pPr>
              <w:spacing w:before="120" w:after="120" w:line="1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793A6A" w:rsidP="00481F28">
            <w:pPr>
              <w:spacing w:before="120" w:after="120" w:line="1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81F28" w:rsidRPr="008D637B" w:rsidTr="00481F28">
        <w:tc>
          <w:tcPr>
            <w:tcW w:w="184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Спортивно- оздоровительное</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«Азбука здоровья»</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r>
      <w:tr w:rsidR="00481F28" w:rsidRPr="008D637B" w:rsidTr="00481F2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8D637B" w:rsidRDefault="00481F28" w:rsidP="00481F28">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Ритмика</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3</w:t>
            </w:r>
          </w:p>
        </w:tc>
      </w:tr>
      <w:tr w:rsidR="00481F28" w:rsidRPr="008D637B" w:rsidTr="00481F28">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Патриотическое</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E22988" w:rsidP="00793A6A">
            <w:pPr>
              <w:spacing w:before="120" w:after="120" w:line="1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Кружок «</w:t>
            </w:r>
            <w:r w:rsidR="00793A6A">
              <w:rPr>
                <w:rFonts w:ascii="Times New Roman" w:eastAsia="Times New Roman" w:hAnsi="Times New Roman" w:cs="Times New Roman"/>
                <w:sz w:val="24"/>
                <w:szCs w:val="24"/>
                <w:lang w:eastAsia="ru-RU"/>
              </w:rPr>
              <w:t>Экология</w:t>
            </w:r>
            <w:r w:rsidR="00481F28" w:rsidRPr="008D637B">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r>
      <w:tr w:rsidR="00481F28" w:rsidRPr="008D637B" w:rsidTr="00481F28">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Художественно-эстетическое</w:t>
            </w:r>
          </w:p>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793A6A" w:rsidP="00481F28">
            <w:pPr>
              <w:spacing w:before="120" w:after="120" w:line="1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Кружок «Музыка для всех»</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793A6A" w:rsidP="00481F28">
            <w:pPr>
              <w:spacing w:before="120" w:after="120" w:line="1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793A6A" w:rsidP="00481F28">
            <w:pPr>
              <w:spacing w:before="120" w:after="120" w:line="1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Проектная деятельность</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793A6A" w:rsidP="00481F28">
            <w:pPr>
              <w:spacing w:before="120" w:after="120" w:line="1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sz w:val="24"/>
                <w:szCs w:val="24"/>
                <w:lang w:eastAsia="ru-RU"/>
              </w:rPr>
              <w:t>4</w:t>
            </w:r>
          </w:p>
        </w:tc>
      </w:tr>
      <w:tr w:rsidR="00481F28" w:rsidRPr="008D637B" w:rsidTr="00481F28">
        <w:tc>
          <w:tcPr>
            <w:tcW w:w="468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Всего к финансированию</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30</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35</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35</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35</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481F28" w:rsidRPr="008D637B"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8D637B">
              <w:rPr>
                <w:rFonts w:ascii="Times New Roman" w:eastAsia="Times New Roman" w:hAnsi="Times New Roman" w:cs="Times New Roman"/>
                <w:b/>
                <w:bCs/>
                <w:sz w:val="24"/>
                <w:szCs w:val="24"/>
                <w:lang w:eastAsia="ru-RU"/>
              </w:rPr>
              <w:t>135</w:t>
            </w:r>
          </w:p>
        </w:tc>
      </w:tr>
    </w:tbl>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b/>
          <w:bCs/>
          <w:sz w:val="24"/>
          <w:szCs w:val="24"/>
          <w:shd w:val="clear" w:color="auto" w:fill="F1F0EE"/>
          <w:lang w:eastAsia="ru-RU"/>
        </w:rPr>
        <w:t>Программа формирования универсальных учебных действий у обучающихся на ступени начального общего образования</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xml:space="preserve">Программа формирования универсальных учебных действий на ступени начального общего образования (далее — программа формирования </w:t>
      </w:r>
      <w:r w:rsidRPr="008D637B">
        <w:rPr>
          <w:rFonts w:ascii="Arial" w:eastAsia="Times New Roman" w:hAnsi="Arial" w:cs="Arial"/>
          <w:sz w:val="24"/>
          <w:szCs w:val="24"/>
          <w:shd w:val="clear" w:color="auto" w:fill="F1F0EE"/>
          <w:lang w:eastAsia="ru-RU"/>
        </w:rPr>
        <w:lastRenderedPageBreak/>
        <w:t xml:space="preserve">универсальных учебных действий) конкретизирует требования Стандарта к личностным и </w:t>
      </w:r>
      <w:proofErr w:type="spellStart"/>
      <w:r w:rsidRPr="008D637B">
        <w:rPr>
          <w:rFonts w:ascii="Arial" w:eastAsia="Times New Roman" w:hAnsi="Arial" w:cs="Arial"/>
          <w:sz w:val="24"/>
          <w:szCs w:val="24"/>
          <w:shd w:val="clear" w:color="auto" w:fill="F1F0EE"/>
          <w:lang w:eastAsia="ru-RU"/>
        </w:rPr>
        <w:t>метапредметным</w:t>
      </w:r>
      <w:proofErr w:type="spellEnd"/>
      <w:r w:rsidRPr="008D637B">
        <w:rPr>
          <w:rFonts w:ascii="Arial" w:eastAsia="Times New Roman" w:hAnsi="Arial" w:cs="Arial"/>
          <w:sz w:val="24"/>
          <w:szCs w:val="24"/>
          <w:shd w:val="clear" w:color="auto" w:fill="F1F0EE"/>
          <w:lang w:eastAsia="ru-RU"/>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учебных программ, определяет место информационных и коммуникационных технологий как инструментария универсальных учебных действий.</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Программа формирования универсальных учебных действий направлена на обеспечение системно-</w:t>
      </w:r>
      <w:proofErr w:type="spellStart"/>
      <w:r w:rsidRPr="008D637B">
        <w:rPr>
          <w:rFonts w:ascii="Arial" w:eastAsia="Times New Roman" w:hAnsi="Arial" w:cs="Arial"/>
          <w:sz w:val="24"/>
          <w:szCs w:val="24"/>
          <w:shd w:val="clear" w:color="auto" w:fill="F1F0EE"/>
          <w:lang w:eastAsia="ru-RU"/>
        </w:rPr>
        <w:t>деятельностного</w:t>
      </w:r>
      <w:proofErr w:type="spellEnd"/>
      <w:r w:rsidRPr="008D637B">
        <w:rPr>
          <w:rFonts w:ascii="Arial" w:eastAsia="Times New Roman" w:hAnsi="Arial" w:cs="Arial"/>
          <w:sz w:val="24"/>
          <w:szCs w:val="24"/>
          <w:shd w:val="clear" w:color="auto" w:fill="F1F0EE"/>
          <w:lang w:eastAsia="ru-RU"/>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как путем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имея в виду, что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Примерная программа формирования универсальных учебных действий для начального общего образования:</w:t>
      </w:r>
    </w:p>
    <w:p w:rsidR="00481F28" w:rsidRPr="008D637B" w:rsidRDefault="00481F28" w:rsidP="00481F28">
      <w:pPr>
        <w:numPr>
          <w:ilvl w:val="0"/>
          <w:numId w:val="67"/>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устанавливает ценностные ориентиры начального образования;</w:t>
      </w:r>
    </w:p>
    <w:p w:rsidR="00481F28" w:rsidRPr="008D637B" w:rsidRDefault="00481F28" w:rsidP="00481F28">
      <w:pPr>
        <w:numPr>
          <w:ilvl w:val="0"/>
          <w:numId w:val="67"/>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определяет понятие, функции, состав и характеристики универсальных учебных действий в младшем школьном возрасте;</w:t>
      </w:r>
    </w:p>
    <w:p w:rsidR="00481F28" w:rsidRPr="008D637B" w:rsidRDefault="00481F28" w:rsidP="00481F28">
      <w:pPr>
        <w:numPr>
          <w:ilvl w:val="0"/>
          <w:numId w:val="67"/>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выявляет связь универсальных учебных действий с содержанием учебных предметов;</w:t>
      </w:r>
    </w:p>
    <w:p w:rsidR="00481F28" w:rsidRPr="008D637B" w:rsidRDefault="00481F28" w:rsidP="00481F28">
      <w:pPr>
        <w:numPr>
          <w:ilvl w:val="0"/>
          <w:numId w:val="67"/>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4.1 Ценностные ориентиры начального общего образования</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xml:space="preserve">По сути, происходит переход от обучения как преподнесения учителем учащимся системы знаний к активному решению проблем с целью выработки определенных решений; от освоения отдельных учебных предметов к </w:t>
      </w:r>
      <w:proofErr w:type="spellStart"/>
      <w:r w:rsidRPr="008D637B">
        <w:rPr>
          <w:rFonts w:ascii="Arial" w:eastAsia="Times New Roman" w:hAnsi="Arial" w:cs="Arial"/>
          <w:sz w:val="24"/>
          <w:szCs w:val="24"/>
          <w:shd w:val="clear" w:color="auto" w:fill="F1F0EE"/>
          <w:lang w:eastAsia="ru-RU"/>
        </w:rPr>
        <w:t>полидисциплинарному</w:t>
      </w:r>
      <w:proofErr w:type="spellEnd"/>
      <w:r w:rsidRPr="008D637B">
        <w:rPr>
          <w:rFonts w:ascii="Arial" w:eastAsia="Times New Roman" w:hAnsi="Arial" w:cs="Arial"/>
          <w:sz w:val="24"/>
          <w:szCs w:val="24"/>
          <w:shd w:val="clear" w:color="auto" w:fill="F1F0EE"/>
          <w:lang w:eastAsia="ru-RU"/>
        </w:rPr>
        <w:t xml:space="preserve"> (</w:t>
      </w:r>
      <w:proofErr w:type="spellStart"/>
      <w:r w:rsidRPr="008D637B">
        <w:rPr>
          <w:rFonts w:ascii="Arial" w:eastAsia="Times New Roman" w:hAnsi="Arial" w:cs="Arial"/>
          <w:sz w:val="24"/>
          <w:szCs w:val="24"/>
          <w:shd w:val="clear" w:color="auto" w:fill="F1F0EE"/>
          <w:lang w:eastAsia="ru-RU"/>
        </w:rPr>
        <w:t>межпредметному</w:t>
      </w:r>
      <w:proofErr w:type="spellEnd"/>
      <w:r w:rsidRPr="008D637B">
        <w:rPr>
          <w:rFonts w:ascii="Arial" w:eastAsia="Times New Roman" w:hAnsi="Arial" w:cs="Arial"/>
          <w:sz w:val="24"/>
          <w:szCs w:val="24"/>
          <w:shd w:val="clear" w:color="auto" w:fill="F1F0EE"/>
          <w:lang w:eastAsia="ru-RU"/>
        </w:rPr>
        <w:t>)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w:t>
      </w:r>
      <w:r w:rsidRPr="008D637B">
        <w:rPr>
          <w:rFonts w:ascii="Arial" w:eastAsia="Times New Roman" w:hAnsi="Arial" w:cs="Arial"/>
          <w:sz w:val="24"/>
          <w:szCs w:val="24"/>
          <w:shd w:val="clear" w:color="auto" w:fill="F1F0EE"/>
          <w:lang w:eastAsia="ru-RU"/>
        </w:rPr>
        <w:lastRenderedPageBreak/>
        <w:t>отражают следующие целевые установки системы начального общего образования:</w:t>
      </w:r>
    </w:p>
    <w:p w:rsidR="00481F28" w:rsidRPr="008D637B" w:rsidRDefault="00481F28" w:rsidP="00481F28">
      <w:pPr>
        <w:numPr>
          <w:ilvl w:val="0"/>
          <w:numId w:val="68"/>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b/>
          <w:bCs/>
          <w:i/>
          <w:iCs/>
          <w:sz w:val="24"/>
          <w:szCs w:val="24"/>
          <w:shd w:val="clear" w:color="auto" w:fill="F1F0EE"/>
          <w:lang w:eastAsia="ru-RU"/>
        </w:rPr>
        <w:t>формирование основ гражданской идентичности личности</w:t>
      </w:r>
      <w:r w:rsidRPr="008D637B">
        <w:rPr>
          <w:rFonts w:ascii="Arial" w:eastAsia="Times New Roman" w:hAnsi="Arial" w:cs="Arial"/>
          <w:sz w:val="24"/>
          <w:szCs w:val="24"/>
          <w:lang w:eastAsia="ru-RU"/>
        </w:rPr>
        <w:t> </w:t>
      </w:r>
      <w:r w:rsidRPr="008D637B">
        <w:rPr>
          <w:rFonts w:ascii="Arial" w:eastAsia="Times New Roman" w:hAnsi="Arial" w:cs="Arial"/>
          <w:sz w:val="24"/>
          <w:szCs w:val="24"/>
          <w:shd w:val="clear" w:color="auto" w:fill="F1F0EE"/>
          <w:lang w:eastAsia="ru-RU"/>
        </w:rPr>
        <w:t>на базе:</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481F28" w:rsidRPr="008D637B" w:rsidRDefault="00481F28" w:rsidP="00481F28">
      <w:pPr>
        <w:numPr>
          <w:ilvl w:val="0"/>
          <w:numId w:val="69"/>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b/>
          <w:bCs/>
          <w:i/>
          <w:iCs/>
          <w:sz w:val="24"/>
          <w:szCs w:val="24"/>
          <w:shd w:val="clear" w:color="auto" w:fill="F1F0EE"/>
          <w:lang w:eastAsia="ru-RU"/>
        </w:rPr>
        <w:t>формирование психологических условий развития общения, сотрудничества</w:t>
      </w:r>
      <w:r w:rsidRPr="008D637B">
        <w:rPr>
          <w:rFonts w:ascii="Arial" w:eastAsia="Times New Roman" w:hAnsi="Arial" w:cs="Arial"/>
          <w:sz w:val="24"/>
          <w:szCs w:val="24"/>
          <w:lang w:eastAsia="ru-RU"/>
        </w:rPr>
        <w:t> </w:t>
      </w:r>
      <w:r w:rsidRPr="008D637B">
        <w:rPr>
          <w:rFonts w:ascii="Arial" w:eastAsia="Times New Roman" w:hAnsi="Arial" w:cs="Arial"/>
          <w:sz w:val="24"/>
          <w:szCs w:val="24"/>
          <w:shd w:val="clear" w:color="auto" w:fill="F1F0EE"/>
          <w:lang w:eastAsia="ru-RU"/>
        </w:rPr>
        <w:t>на основе:</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доброжелательности, доверия и внимательности к людям, готовности к сотрудничеству и дружбе, оказанию помощи тем, кто в ней нуждается;</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уважения к окружающим — умения слушать и слышать партнера, признавать право каждого на собственное мнение и принимать решения с учётом позиций всех участников;</w:t>
      </w:r>
    </w:p>
    <w:p w:rsidR="00481F28" w:rsidRPr="008D637B" w:rsidRDefault="00481F28" w:rsidP="00481F28">
      <w:pPr>
        <w:numPr>
          <w:ilvl w:val="0"/>
          <w:numId w:val="70"/>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b/>
          <w:bCs/>
          <w:i/>
          <w:iCs/>
          <w:sz w:val="24"/>
          <w:szCs w:val="24"/>
          <w:shd w:val="clear" w:color="auto" w:fill="F1F0EE"/>
          <w:lang w:eastAsia="ru-RU"/>
        </w:rPr>
        <w:t>развитие ценностно-смысловой сферы личности</w:t>
      </w:r>
      <w:r w:rsidRPr="008D637B">
        <w:rPr>
          <w:rFonts w:ascii="Arial" w:eastAsia="Times New Roman" w:hAnsi="Arial" w:cs="Arial"/>
          <w:sz w:val="24"/>
          <w:szCs w:val="24"/>
          <w:lang w:eastAsia="ru-RU"/>
        </w:rPr>
        <w:t> </w:t>
      </w:r>
      <w:r w:rsidRPr="008D637B">
        <w:rPr>
          <w:rFonts w:ascii="Arial" w:eastAsia="Times New Roman" w:hAnsi="Arial" w:cs="Arial"/>
          <w:sz w:val="24"/>
          <w:szCs w:val="24"/>
          <w:shd w:val="clear" w:color="auto" w:fill="F1F0EE"/>
          <w:lang w:eastAsia="ru-RU"/>
        </w:rPr>
        <w:t>на основе общечеловеческих принципов нравственности и гуманизма:</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принятия и уважения ценностей семьи и образовательного учреждения, коллектива и общества и стремления следовать им;</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ориентации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формирования чувства прекрасного и эстетических чувств благодаря знакомству с мировой и отечественной художественной культурой;</w:t>
      </w:r>
    </w:p>
    <w:p w:rsidR="00481F28" w:rsidRPr="008D637B" w:rsidRDefault="00481F28" w:rsidP="00481F28">
      <w:pPr>
        <w:numPr>
          <w:ilvl w:val="0"/>
          <w:numId w:val="71"/>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b/>
          <w:bCs/>
          <w:i/>
          <w:iCs/>
          <w:sz w:val="24"/>
          <w:szCs w:val="24"/>
          <w:shd w:val="clear" w:color="auto" w:fill="F1F0EE"/>
          <w:lang w:eastAsia="ru-RU"/>
        </w:rPr>
        <w:t>развитие умения учиться</w:t>
      </w:r>
      <w:r w:rsidRPr="008D637B">
        <w:rPr>
          <w:rFonts w:ascii="Arial" w:eastAsia="Times New Roman" w:hAnsi="Arial" w:cs="Arial"/>
          <w:sz w:val="24"/>
          <w:szCs w:val="24"/>
          <w:lang w:eastAsia="ru-RU"/>
        </w:rPr>
        <w:t> </w:t>
      </w:r>
      <w:r w:rsidRPr="008D637B">
        <w:rPr>
          <w:rFonts w:ascii="Arial" w:eastAsia="Times New Roman" w:hAnsi="Arial" w:cs="Arial"/>
          <w:sz w:val="24"/>
          <w:szCs w:val="24"/>
          <w:shd w:val="clear" w:color="auto" w:fill="F1F0EE"/>
          <w:lang w:eastAsia="ru-RU"/>
        </w:rPr>
        <w:t>как первого шага к самообразованию и самовоспитанию, а именно:</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развитие широких познавательных интересов, инициативы и любознательности, мотивов познания и творчества;</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формирование умения учиться и способности к организации своей деятельности (планированию, контролю, оценке);</w:t>
      </w:r>
    </w:p>
    <w:p w:rsidR="00481F28" w:rsidRPr="008D637B" w:rsidRDefault="00481F28" w:rsidP="00481F28">
      <w:pPr>
        <w:numPr>
          <w:ilvl w:val="0"/>
          <w:numId w:val="72"/>
        </w:numPr>
        <w:spacing w:before="48" w:after="48" w:line="240" w:lineRule="atLeast"/>
        <w:ind w:left="480"/>
        <w:jc w:val="both"/>
        <w:rPr>
          <w:rFonts w:ascii="Arial" w:eastAsia="Times New Roman" w:hAnsi="Arial" w:cs="Arial"/>
          <w:sz w:val="24"/>
          <w:szCs w:val="24"/>
          <w:shd w:val="clear" w:color="auto" w:fill="F1F0EE"/>
          <w:lang w:eastAsia="ru-RU"/>
        </w:rPr>
      </w:pPr>
      <w:r w:rsidRPr="008D637B">
        <w:rPr>
          <w:rFonts w:ascii="Arial" w:eastAsia="Times New Roman" w:hAnsi="Arial" w:cs="Arial"/>
          <w:b/>
          <w:bCs/>
          <w:i/>
          <w:iCs/>
          <w:sz w:val="24"/>
          <w:szCs w:val="24"/>
          <w:shd w:val="clear" w:color="auto" w:fill="F1F0EE"/>
          <w:lang w:eastAsia="ru-RU"/>
        </w:rPr>
        <w:t>развитие самостоятельности, инициативы и ответственности личности</w:t>
      </w:r>
      <w:r w:rsidRPr="008D637B">
        <w:rPr>
          <w:rFonts w:ascii="Arial" w:eastAsia="Times New Roman" w:hAnsi="Arial" w:cs="Arial"/>
          <w:sz w:val="24"/>
          <w:szCs w:val="24"/>
          <w:lang w:eastAsia="ru-RU"/>
        </w:rPr>
        <w:t> </w:t>
      </w:r>
      <w:r w:rsidRPr="008D637B">
        <w:rPr>
          <w:rFonts w:ascii="Arial" w:eastAsia="Times New Roman" w:hAnsi="Arial" w:cs="Arial"/>
          <w:sz w:val="24"/>
          <w:szCs w:val="24"/>
          <w:shd w:val="clear" w:color="auto" w:fill="F1F0EE"/>
          <w:lang w:eastAsia="ru-RU"/>
        </w:rPr>
        <w:t xml:space="preserve">как условия её </w:t>
      </w:r>
      <w:proofErr w:type="spellStart"/>
      <w:r w:rsidRPr="008D637B">
        <w:rPr>
          <w:rFonts w:ascii="Arial" w:eastAsia="Times New Roman" w:hAnsi="Arial" w:cs="Arial"/>
          <w:sz w:val="24"/>
          <w:szCs w:val="24"/>
          <w:shd w:val="clear" w:color="auto" w:fill="F1F0EE"/>
          <w:lang w:eastAsia="ru-RU"/>
        </w:rPr>
        <w:t>самоактуализации</w:t>
      </w:r>
      <w:proofErr w:type="spellEnd"/>
      <w:r w:rsidRPr="008D637B">
        <w:rPr>
          <w:rFonts w:ascii="Arial" w:eastAsia="Times New Roman" w:hAnsi="Arial" w:cs="Arial"/>
          <w:sz w:val="24"/>
          <w:szCs w:val="24"/>
          <w:shd w:val="clear" w:color="auto" w:fill="F1F0EE"/>
          <w:lang w:eastAsia="ru-RU"/>
        </w:rPr>
        <w:t>:</w:t>
      </w:r>
    </w:p>
    <w:p w:rsidR="00481F28" w:rsidRPr="008D637B" w:rsidRDefault="00481F28" w:rsidP="00481F28">
      <w:pPr>
        <w:spacing w:before="120" w:after="120" w:line="193" w:lineRule="atLeast"/>
        <w:jc w:val="both"/>
        <w:rPr>
          <w:rFonts w:ascii="Arial" w:eastAsia="Times New Roman" w:hAnsi="Arial" w:cs="Arial"/>
          <w:sz w:val="24"/>
          <w:szCs w:val="24"/>
          <w:shd w:val="clear" w:color="auto" w:fill="F1F0EE"/>
          <w:lang w:eastAsia="ru-RU"/>
        </w:rPr>
      </w:pPr>
      <w:r w:rsidRPr="008D637B">
        <w:rPr>
          <w:rFonts w:ascii="Arial" w:eastAsia="Times New Roman" w:hAnsi="Arial" w:cs="Arial"/>
          <w:sz w:val="24"/>
          <w:szCs w:val="24"/>
          <w:shd w:val="clear" w:color="auto" w:fill="F1F0EE"/>
          <w:lang w:eastAsia="ru-RU"/>
        </w:rPr>
        <w:t> </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sz w:val="24"/>
          <w:szCs w:val="24"/>
          <w:shd w:val="clear" w:color="auto" w:fill="F1F0EE"/>
          <w:lang w:eastAsia="ru-RU"/>
        </w:rPr>
        <w:t>–         формирование самоуважения и эмоционально-положительного отношения к себе, готовност</w:t>
      </w:r>
      <w:r w:rsidRPr="00E22988">
        <w:rPr>
          <w:rFonts w:ascii="Arial" w:eastAsia="Times New Roman" w:hAnsi="Arial" w:cs="Arial"/>
          <w:color w:val="333333"/>
          <w:sz w:val="24"/>
          <w:szCs w:val="24"/>
          <w:shd w:val="clear" w:color="auto" w:fill="F1F0EE"/>
          <w:lang w:eastAsia="ru-RU"/>
        </w:rPr>
        <w:t>и открыто выражать и отстаивать свою позицию, критичности к своим поступкам и умения адекватно их оценивать;</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развитие готовности к самостоятельным поступкам и действиям, ответственности за их результаты;</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формирование целеустремленности и настойчивости в достижении целей, готовности к преодолению трудностей и жизненного оптимизма;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w:t>
      </w:r>
      <w:r w:rsidRPr="00E22988">
        <w:rPr>
          <w:rFonts w:ascii="Arial" w:eastAsia="Times New Roman" w:hAnsi="Arial" w:cs="Arial"/>
          <w:color w:val="333333"/>
          <w:sz w:val="24"/>
          <w:szCs w:val="24"/>
          <w:shd w:val="clear" w:color="auto" w:fill="F1F0EE"/>
          <w:lang w:eastAsia="ru-RU"/>
        </w:rPr>
        <w:lastRenderedPageBreak/>
        <w:t>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4.2 Понятие, функции, состав и характеристики универсальных учебных действий на ступени начального общего образования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Последовательная реализация </w:t>
      </w:r>
      <w:proofErr w:type="spellStart"/>
      <w:r w:rsidRPr="00E22988">
        <w:rPr>
          <w:rFonts w:ascii="Arial" w:eastAsia="Times New Roman" w:hAnsi="Arial" w:cs="Arial"/>
          <w:color w:val="333333"/>
          <w:sz w:val="24"/>
          <w:szCs w:val="24"/>
          <w:shd w:val="clear" w:color="auto" w:fill="F1F0EE"/>
          <w:lang w:eastAsia="ru-RU"/>
        </w:rPr>
        <w:t>деятельностного</w:t>
      </w:r>
      <w:proofErr w:type="spellEnd"/>
      <w:r w:rsidRPr="00E22988">
        <w:rPr>
          <w:rFonts w:ascii="Arial" w:eastAsia="Times New Roman" w:hAnsi="Arial" w:cs="Arial"/>
          <w:color w:val="333333"/>
          <w:sz w:val="24"/>
          <w:szCs w:val="24"/>
          <w:shd w:val="clear" w:color="auto" w:fill="F1F0EE"/>
          <w:lang w:eastAsia="ru-RU"/>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В рамках </w:t>
      </w:r>
      <w:proofErr w:type="spellStart"/>
      <w:r w:rsidRPr="00E22988">
        <w:rPr>
          <w:rFonts w:ascii="Arial" w:eastAsia="Times New Roman" w:hAnsi="Arial" w:cs="Arial"/>
          <w:color w:val="333333"/>
          <w:sz w:val="24"/>
          <w:szCs w:val="24"/>
          <w:shd w:val="clear" w:color="auto" w:fill="F1F0EE"/>
          <w:lang w:eastAsia="ru-RU"/>
        </w:rPr>
        <w:t>деятельностного</w:t>
      </w:r>
      <w:proofErr w:type="spellEnd"/>
      <w:r w:rsidRPr="00E22988">
        <w:rPr>
          <w:rFonts w:ascii="Arial" w:eastAsia="Times New Roman" w:hAnsi="Arial" w:cs="Arial"/>
          <w:color w:val="333333"/>
          <w:sz w:val="24"/>
          <w:szCs w:val="24"/>
          <w:shd w:val="clear" w:color="auto" w:fill="F1F0EE"/>
          <w:lang w:eastAsia="ru-RU"/>
        </w:rPr>
        <w:t xml:space="preserve"> подхода в качестве </w:t>
      </w:r>
      <w:proofErr w:type="spellStart"/>
      <w:r w:rsidRPr="00E22988">
        <w:rPr>
          <w:rFonts w:ascii="Arial" w:eastAsia="Times New Roman" w:hAnsi="Arial" w:cs="Arial"/>
          <w:color w:val="333333"/>
          <w:sz w:val="24"/>
          <w:szCs w:val="24"/>
          <w:shd w:val="clear" w:color="auto" w:fill="F1F0EE"/>
          <w:lang w:eastAsia="ru-RU"/>
        </w:rPr>
        <w:t>общеучебных</w:t>
      </w:r>
      <w:proofErr w:type="spellEnd"/>
      <w:r w:rsidRPr="00E22988">
        <w:rPr>
          <w:rFonts w:ascii="Arial" w:eastAsia="Times New Roman" w:hAnsi="Arial" w:cs="Arial"/>
          <w:color w:val="333333"/>
          <w:sz w:val="24"/>
          <w:szCs w:val="24"/>
          <w:shd w:val="clear" w:color="auto" w:fill="F1F0EE"/>
          <w:lang w:eastAsia="ru-RU"/>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sidRPr="00E22988">
        <w:rPr>
          <w:rFonts w:ascii="Arial" w:eastAsia="Times New Roman" w:hAnsi="Arial" w:cs="Arial"/>
          <w:color w:val="333333"/>
          <w:sz w:val="24"/>
          <w:szCs w:val="24"/>
          <w:shd w:val="clear" w:color="auto" w:fill="F1F0EE"/>
          <w:lang w:eastAsia="ru-RU"/>
        </w:rPr>
        <w:t>сформированность</w:t>
      </w:r>
      <w:proofErr w:type="spellEnd"/>
      <w:r w:rsidRPr="00E22988">
        <w:rPr>
          <w:rFonts w:ascii="Arial" w:eastAsia="Times New Roman" w:hAnsi="Arial" w:cs="Arial"/>
          <w:color w:val="333333"/>
          <w:sz w:val="24"/>
          <w:szCs w:val="24"/>
          <w:shd w:val="clear" w:color="auto" w:fill="F1F0EE"/>
          <w:lang w:eastAsia="ru-RU"/>
        </w:rPr>
        <w:t xml:space="preserve"> которых является одной из составляющих успешности обучения в образовательном учреждении.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При оценке </w:t>
      </w:r>
      <w:proofErr w:type="spellStart"/>
      <w:r w:rsidRPr="00E22988">
        <w:rPr>
          <w:rFonts w:ascii="Arial" w:eastAsia="Times New Roman" w:hAnsi="Arial" w:cs="Arial"/>
          <w:color w:val="333333"/>
          <w:sz w:val="24"/>
          <w:szCs w:val="24"/>
          <w:shd w:val="clear" w:color="auto" w:fill="F1F0EE"/>
          <w:lang w:eastAsia="ru-RU"/>
        </w:rPr>
        <w:t>сформированности</w:t>
      </w:r>
      <w:proofErr w:type="spellEnd"/>
      <w:r w:rsidRPr="00E22988">
        <w:rPr>
          <w:rFonts w:ascii="Arial" w:eastAsia="Times New Roman" w:hAnsi="Arial" w:cs="Arial"/>
          <w:color w:val="333333"/>
          <w:sz w:val="24"/>
          <w:szCs w:val="24"/>
          <w:shd w:val="clear" w:color="auto" w:fill="F1F0EE"/>
          <w:lang w:eastAsia="ru-RU"/>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Понятие «универсальные учебные действия»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E22988">
        <w:rPr>
          <w:rFonts w:ascii="Arial" w:eastAsia="Times New Roman" w:hAnsi="Arial" w:cs="Arial"/>
          <w:color w:val="333333"/>
          <w:sz w:val="24"/>
          <w:szCs w:val="24"/>
          <w:shd w:val="clear" w:color="auto" w:fill="F1F0EE"/>
          <w:lang w:eastAsia="ru-RU"/>
        </w:rPr>
        <w:t>операциональных</w:t>
      </w:r>
      <w:proofErr w:type="spellEnd"/>
      <w:r w:rsidRPr="00E22988">
        <w:rPr>
          <w:rFonts w:ascii="Arial" w:eastAsia="Times New Roman" w:hAnsi="Arial" w:cs="Arial"/>
          <w:color w:val="333333"/>
          <w:sz w:val="24"/>
          <w:szCs w:val="24"/>
          <w:shd w:val="clear" w:color="auto" w:fill="F1F0EE"/>
          <w:lang w:eastAsia="ru-RU"/>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Функции универсальных учебных действий:</w:t>
      </w:r>
    </w:p>
    <w:p w:rsidR="00481F28" w:rsidRPr="00E22988" w:rsidRDefault="00481F28" w:rsidP="00481F28">
      <w:pPr>
        <w:numPr>
          <w:ilvl w:val="0"/>
          <w:numId w:val="7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81F28" w:rsidRPr="00E22988" w:rsidRDefault="00481F28" w:rsidP="00481F28">
      <w:pPr>
        <w:numPr>
          <w:ilvl w:val="0"/>
          <w:numId w:val="7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lastRenderedPageBreak/>
        <w:t xml:space="preserve">Универсальный характер учебных действий проявляется в том, что они носят </w:t>
      </w:r>
      <w:proofErr w:type="spellStart"/>
      <w:r w:rsidRPr="00E22988">
        <w:rPr>
          <w:rFonts w:ascii="Arial" w:eastAsia="Times New Roman" w:hAnsi="Arial" w:cs="Arial"/>
          <w:color w:val="333333"/>
          <w:sz w:val="24"/>
          <w:szCs w:val="24"/>
          <w:shd w:val="clear" w:color="auto" w:fill="F1F0EE"/>
          <w:lang w:eastAsia="ru-RU"/>
        </w:rPr>
        <w:t>надпредметный</w:t>
      </w:r>
      <w:proofErr w:type="spellEnd"/>
      <w:r w:rsidRPr="00E22988">
        <w:rPr>
          <w:rFonts w:ascii="Arial" w:eastAsia="Times New Roman" w:hAnsi="Arial" w:cs="Arial"/>
          <w:color w:val="333333"/>
          <w:sz w:val="24"/>
          <w:szCs w:val="24"/>
          <w:shd w:val="clear" w:color="auto" w:fill="F1F0EE"/>
          <w:lang w:eastAsia="ru-RU"/>
        </w:rPr>
        <w:t xml:space="preserve">, </w:t>
      </w:r>
      <w:proofErr w:type="spellStart"/>
      <w:r w:rsidRPr="00E22988">
        <w:rPr>
          <w:rFonts w:ascii="Arial" w:eastAsia="Times New Roman" w:hAnsi="Arial" w:cs="Arial"/>
          <w:color w:val="333333"/>
          <w:sz w:val="24"/>
          <w:szCs w:val="24"/>
          <w:shd w:val="clear" w:color="auto" w:fill="F1F0EE"/>
          <w:lang w:eastAsia="ru-RU"/>
        </w:rPr>
        <w:t>метапредметный</w:t>
      </w:r>
      <w:proofErr w:type="spellEnd"/>
      <w:r w:rsidRPr="00E22988">
        <w:rPr>
          <w:rFonts w:ascii="Arial" w:eastAsia="Times New Roman" w:hAnsi="Arial" w:cs="Arial"/>
          <w:color w:val="333333"/>
          <w:sz w:val="24"/>
          <w:szCs w:val="24"/>
          <w:shd w:val="clear" w:color="auto" w:fill="F1F0EE"/>
          <w:lang w:eastAsia="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Виды универсальных учебных действий</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В составе основных видов универсальных учебных действий, соответствующих ключевым целям общего образования, можно выделить четыре блока:</w:t>
      </w:r>
      <w:r w:rsidRPr="00E22988">
        <w:rPr>
          <w:rFonts w:ascii="Arial" w:eastAsia="Times New Roman" w:hAnsi="Arial" w:cs="Arial"/>
          <w:color w:val="333333"/>
          <w:sz w:val="24"/>
          <w:szCs w:val="24"/>
          <w:lang w:eastAsia="ru-RU"/>
        </w:rPr>
        <w:t> </w:t>
      </w:r>
      <w:proofErr w:type="spellStart"/>
      <w:r w:rsidRPr="00E22988">
        <w:rPr>
          <w:rFonts w:ascii="Arial" w:eastAsia="Times New Roman" w:hAnsi="Arial" w:cs="Arial"/>
          <w:b/>
          <w:bCs/>
          <w:i/>
          <w:iCs/>
          <w:color w:val="333333"/>
          <w:sz w:val="24"/>
          <w:szCs w:val="24"/>
          <w:shd w:val="clear" w:color="auto" w:fill="F1F0EE"/>
          <w:lang w:eastAsia="ru-RU"/>
        </w:rPr>
        <w:t>личностный</w:t>
      </w:r>
      <w:r w:rsidRPr="00E22988">
        <w:rPr>
          <w:rFonts w:ascii="Arial" w:eastAsia="Times New Roman" w:hAnsi="Arial" w:cs="Arial"/>
          <w:color w:val="333333"/>
          <w:sz w:val="24"/>
          <w:szCs w:val="24"/>
          <w:shd w:val="clear" w:color="auto" w:fill="F1F0EE"/>
          <w:lang w:eastAsia="ru-RU"/>
        </w:rPr>
        <w:t>,</w:t>
      </w:r>
      <w:r w:rsidRPr="00E22988">
        <w:rPr>
          <w:rFonts w:ascii="Arial" w:eastAsia="Times New Roman" w:hAnsi="Arial" w:cs="Arial"/>
          <w:b/>
          <w:bCs/>
          <w:i/>
          <w:iCs/>
          <w:color w:val="333333"/>
          <w:sz w:val="24"/>
          <w:szCs w:val="24"/>
          <w:shd w:val="clear" w:color="auto" w:fill="F1F0EE"/>
          <w:lang w:eastAsia="ru-RU"/>
        </w:rPr>
        <w:t>регулятивный</w:t>
      </w:r>
      <w:proofErr w:type="spellEnd"/>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w:t>
      </w:r>
      <w:r w:rsidRPr="00E22988">
        <w:rPr>
          <w:rFonts w:ascii="Arial" w:eastAsia="Times New Roman" w:hAnsi="Arial" w:cs="Arial"/>
          <w:i/>
          <w:iCs/>
          <w:color w:val="333333"/>
          <w:sz w:val="24"/>
          <w:szCs w:val="24"/>
          <w:shd w:val="clear" w:color="auto" w:fill="F1F0EE"/>
          <w:lang w:eastAsia="ru-RU"/>
        </w:rPr>
        <w:t xml:space="preserve">включающий также действия </w:t>
      </w:r>
      <w:proofErr w:type="spellStart"/>
      <w:r w:rsidRPr="00E22988">
        <w:rPr>
          <w:rFonts w:ascii="Arial" w:eastAsia="Times New Roman" w:hAnsi="Arial" w:cs="Arial"/>
          <w:i/>
          <w:iCs/>
          <w:color w:val="333333"/>
          <w:sz w:val="24"/>
          <w:szCs w:val="24"/>
          <w:shd w:val="clear" w:color="auto" w:fill="F1F0EE"/>
          <w:lang w:eastAsia="ru-RU"/>
        </w:rPr>
        <w:t>саморегуляции</w:t>
      </w:r>
      <w:proofErr w:type="spellEnd"/>
      <w:r w:rsidRPr="00E22988">
        <w:rPr>
          <w:rFonts w:ascii="Arial" w:eastAsia="Times New Roman" w:hAnsi="Arial" w:cs="Arial"/>
          <w:color w:val="333333"/>
          <w:sz w:val="24"/>
          <w:szCs w:val="24"/>
          <w:shd w:val="clear" w:color="auto" w:fill="F1F0EE"/>
          <w:lang w:eastAsia="ru-RU"/>
        </w:rPr>
        <w:t>),</w:t>
      </w:r>
      <w:r w:rsidRPr="00E22988">
        <w:rPr>
          <w:rFonts w:ascii="Arial" w:eastAsia="Times New Roman" w:hAnsi="Arial" w:cs="Arial"/>
          <w:color w:val="333333"/>
          <w:sz w:val="24"/>
          <w:szCs w:val="24"/>
          <w:lang w:eastAsia="ru-RU"/>
        </w:rPr>
        <w:t> </w:t>
      </w:r>
      <w:r w:rsidRPr="00E22988">
        <w:rPr>
          <w:rFonts w:ascii="Arial" w:eastAsia="Times New Roman" w:hAnsi="Arial" w:cs="Arial"/>
          <w:b/>
          <w:bCs/>
          <w:i/>
          <w:iCs/>
          <w:color w:val="333333"/>
          <w:sz w:val="24"/>
          <w:szCs w:val="24"/>
          <w:shd w:val="clear" w:color="auto" w:fill="F1F0EE"/>
          <w:lang w:eastAsia="ru-RU"/>
        </w:rPr>
        <w:t>познавательный</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и</w:t>
      </w:r>
      <w:r w:rsidRPr="00E22988">
        <w:rPr>
          <w:rFonts w:ascii="Arial" w:eastAsia="Times New Roman" w:hAnsi="Arial" w:cs="Arial"/>
          <w:color w:val="333333"/>
          <w:sz w:val="24"/>
          <w:szCs w:val="24"/>
          <w:lang w:eastAsia="ru-RU"/>
        </w:rPr>
        <w:t> </w:t>
      </w:r>
      <w:r w:rsidRPr="00E22988">
        <w:rPr>
          <w:rFonts w:ascii="Arial" w:eastAsia="Times New Roman" w:hAnsi="Arial" w:cs="Arial"/>
          <w:b/>
          <w:bCs/>
          <w:i/>
          <w:iCs/>
          <w:color w:val="333333"/>
          <w:sz w:val="24"/>
          <w:szCs w:val="24"/>
          <w:shd w:val="clear" w:color="auto" w:fill="F1F0EE"/>
          <w:lang w:eastAsia="ru-RU"/>
        </w:rPr>
        <w:t>коммуникативный</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i/>
          <w:iCs/>
          <w:color w:val="333333"/>
          <w:sz w:val="24"/>
          <w:szCs w:val="24"/>
          <w:shd w:val="clear" w:color="auto" w:fill="F1F0EE"/>
          <w:lang w:eastAsia="ru-RU"/>
        </w:rPr>
        <w:t>Личностные универсальные учебные действия</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481F28" w:rsidRPr="00E22988" w:rsidRDefault="00481F28" w:rsidP="00481F28">
      <w:pPr>
        <w:numPr>
          <w:ilvl w:val="0"/>
          <w:numId w:val="74"/>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личностное, профессиональное, жизненное самоопределение;</w:t>
      </w:r>
    </w:p>
    <w:p w:rsidR="00481F28" w:rsidRPr="00E22988" w:rsidRDefault="00481F28" w:rsidP="00481F28">
      <w:pPr>
        <w:numPr>
          <w:ilvl w:val="0"/>
          <w:numId w:val="74"/>
        </w:numPr>
        <w:spacing w:before="48" w:after="48" w:line="240" w:lineRule="atLeast"/>
        <w:ind w:left="480"/>
        <w:jc w:val="both"/>
        <w:rPr>
          <w:rFonts w:ascii="Arial" w:eastAsia="Times New Roman" w:hAnsi="Arial" w:cs="Arial"/>
          <w:color w:val="2D577C"/>
          <w:sz w:val="24"/>
          <w:szCs w:val="24"/>
          <w:shd w:val="clear" w:color="auto" w:fill="F1F0EE"/>
          <w:lang w:eastAsia="ru-RU"/>
        </w:rPr>
      </w:pPr>
      <w:proofErr w:type="spellStart"/>
      <w:r w:rsidRPr="00E22988">
        <w:rPr>
          <w:rFonts w:ascii="Arial" w:eastAsia="Times New Roman" w:hAnsi="Arial" w:cs="Arial"/>
          <w:color w:val="2D577C"/>
          <w:sz w:val="24"/>
          <w:szCs w:val="24"/>
          <w:shd w:val="clear" w:color="auto" w:fill="F1F0EE"/>
          <w:lang w:eastAsia="ru-RU"/>
        </w:rPr>
        <w:t>смыслообразование</w:t>
      </w:r>
      <w:proofErr w:type="spellEnd"/>
      <w:r w:rsidRPr="00E22988">
        <w:rPr>
          <w:rFonts w:ascii="Arial" w:eastAsia="Times New Roman" w:hAnsi="Arial" w:cs="Arial"/>
          <w:color w:val="2D577C"/>
          <w:sz w:val="24"/>
          <w:szCs w:val="24"/>
          <w:shd w:val="clear" w:color="auto" w:fill="F1F0EE"/>
          <w:lang w:eastAsia="ru-RU"/>
        </w:rPr>
        <w:t>,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w:t>
      </w:r>
      <w:r w:rsidRPr="00E22988">
        <w:rPr>
          <w:rFonts w:ascii="Arial" w:eastAsia="Times New Roman" w:hAnsi="Arial" w:cs="Arial"/>
          <w:color w:val="2D577C"/>
          <w:sz w:val="24"/>
          <w:szCs w:val="24"/>
          <w:lang w:eastAsia="ru-RU"/>
        </w:rPr>
        <w:t> </w:t>
      </w:r>
      <w:r w:rsidRPr="00E22988">
        <w:rPr>
          <w:rFonts w:ascii="Arial" w:eastAsia="Times New Roman" w:hAnsi="Arial" w:cs="Arial"/>
          <w:i/>
          <w:iCs/>
          <w:color w:val="2D577C"/>
          <w:sz w:val="24"/>
          <w:szCs w:val="24"/>
          <w:shd w:val="clear" w:color="auto" w:fill="F1F0EE"/>
          <w:lang w:eastAsia="ru-RU"/>
        </w:rPr>
        <w:t>какое значение и какой смысл имеет для меня учение?</w:t>
      </w:r>
      <w:r w:rsidRPr="00E22988">
        <w:rPr>
          <w:rFonts w:ascii="Arial" w:eastAsia="Times New Roman" w:hAnsi="Arial" w:cs="Arial"/>
          <w:color w:val="2D577C"/>
          <w:sz w:val="24"/>
          <w:szCs w:val="24"/>
          <w:shd w:val="clear" w:color="auto" w:fill="F1F0EE"/>
          <w:lang w:eastAsia="ru-RU"/>
        </w:rPr>
        <w:t>— и уметь на него отвечать.</w:t>
      </w:r>
    </w:p>
    <w:p w:rsidR="00481F28" w:rsidRPr="00E22988" w:rsidRDefault="00481F28" w:rsidP="00481F28">
      <w:pPr>
        <w:numPr>
          <w:ilvl w:val="0"/>
          <w:numId w:val="74"/>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i/>
          <w:iCs/>
          <w:color w:val="333333"/>
          <w:sz w:val="24"/>
          <w:szCs w:val="24"/>
          <w:shd w:val="clear" w:color="auto" w:fill="F1F0EE"/>
          <w:lang w:eastAsia="ru-RU"/>
        </w:rPr>
        <w:t>Регулятивные универсальные учебные действия</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обеспечивают обучающимся организацию своей учебной деятельности. К ним относятся:</w:t>
      </w:r>
    </w:p>
    <w:p w:rsidR="00481F28" w:rsidRPr="00E22988" w:rsidRDefault="00481F28" w:rsidP="00481F28">
      <w:pPr>
        <w:numPr>
          <w:ilvl w:val="0"/>
          <w:numId w:val="75"/>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целеполагание как постановка учебной задачи на основе соотнесения того, что уже известно и усвоено учащимся, и того, что еще неизвестно;</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w:t>
      </w:r>
    </w:p>
    <w:p w:rsidR="00481F28" w:rsidRPr="00E22988" w:rsidRDefault="00481F28" w:rsidP="00481F28">
      <w:pPr>
        <w:numPr>
          <w:ilvl w:val="0"/>
          <w:numId w:val="76"/>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81F28" w:rsidRPr="00E22988" w:rsidRDefault="00481F28" w:rsidP="00481F28">
      <w:pPr>
        <w:numPr>
          <w:ilvl w:val="0"/>
          <w:numId w:val="76"/>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прогнозирование — предвосхищение результата и уровня усвоения знаний, его временных характеристик;</w:t>
      </w:r>
    </w:p>
    <w:p w:rsidR="00481F28" w:rsidRPr="00E22988" w:rsidRDefault="00481F28" w:rsidP="00481F28">
      <w:pPr>
        <w:numPr>
          <w:ilvl w:val="0"/>
          <w:numId w:val="76"/>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481F28" w:rsidRPr="00E22988" w:rsidRDefault="00481F28" w:rsidP="00481F28">
      <w:pPr>
        <w:numPr>
          <w:ilvl w:val="0"/>
          <w:numId w:val="76"/>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481F28" w:rsidRPr="00E22988" w:rsidRDefault="00481F28" w:rsidP="00481F28">
      <w:pPr>
        <w:numPr>
          <w:ilvl w:val="0"/>
          <w:numId w:val="76"/>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оценка — выделение и осознание обучающимся того, что уже усвоено и что еще нужно усвоить, осознание качества и уровня усвоения;</w:t>
      </w:r>
    </w:p>
    <w:p w:rsidR="00481F28" w:rsidRPr="00E22988" w:rsidRDefault="00481F28" w:rsidP="00481F28">
      <w:pPr>
        <w:numPr>
          <w:ilvl w:val="0"/>
          <w:numId w:val="76"/>
        </w:numPr>
        <w:spacing w:before="48" w:after="48" w:line="240" w:lineRule="atLeast"/>
        <w:ind w:left="480"/>
        <w:jc w:val="both"/>
        <w:rPr>
          <w:rFonts w:ascii="Arial" w:eastAsia="Times New Roman" w:hAnsi="Arial" w:cs="Arial"/>
          <w:color w:val="2D577C"/>
          <w:sz w:val="24"/>
          <w:szCs w:val="24"/>
          <w:shd w:val="clear" w:color="auto" w:fill="F1F0EE"/>
          <w:lang w:eastAsia="ru-RU"/>
        </w:rPr>
      </w:pPr>
      <w:proofErr w:type="spellStart"/>
      <w:r w:rsidRPr="00E22988">
        <w:rPr>
          <w:rFonts w:ascii="Arial" w:eastAsia="Times New Roman" w:hAnsi="Arial" w:cs="Arial"/>
          <w:color w:val="2D577C"/>
          <w:sz w:val="24"/>
          <w:szCs w:val="24"/>
          <w:shd w:val="clear" w:color="auto" w:fill="F1F0EE"/>
          <w:lang w:eastAsia="ru-RU"/>
        </w:rPr>
        <w:t>саморегуляция</w:t>
      </w:r>
      <w:proofErr w:type="spellEnd"/>
      <w:r w:rsidRPr="00E22988">
        <w:rPr>
          <w:rFonts w:ascii="Arial" w:eastAsia="Times New Roman" w:hAnsi="Arial" w:cs="Arial"/>
          <w:color w:val="2D577C"/>
          <w:sz w:val="24"/>
          <w:szCs w:val="24"/>
          <w:shd w:val="clear" w:color="auto" w:fill="F1F0EE"/>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i/>
          <w:iCs/>
          <w:color w:val="333333"/>
          <w:sz w:val="24"/>
          <w:szCs w:val="24"/>
          <w:shd w:val="clear" w:color="auto" w:fill="F1F0EE"/>
          <w:lang w:eastAsia="ru-RU"/>
        </w:rPr>
        <w:lastRenderedPageBreak/>
        <w:t>Познавательные универсальные учебные действия</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 xml:space="preserve">включают: </w:t>
      </w:r>
      <w:proofErr w:type="spellStart"/>
      <w:r w:rsidRPr="00E22988">
        <w:rPr>
          <w:rFonts w:ascii="Arial" w:eastAsia="Times New Roman" w:hAnsi="Arial" w:cs="Arial"/>
          <w:color w:val="333333"/>
          <w:sz w:val="24"/>
          <w:szCs w:val="24"/>
          <w:shd w:val="clear" w:color="auto" w:fill="F1F0EE"/>
          <w:lang w:eastAsia="ru-RU"/>
        </w:rPr>
        <w:t>общеучебные</w:t>
      </w:r>
      <w:proofErr w:type="spellEnd"/>
      <w:r w:rsidRPr="00E22988">
        <w:rPr>
          <w:rFonts w:ascii="Arial" w:eastAsia="Times New Roman" w:hAnsi="Arial" w:cs="Arial"/>
          <w:color w:val="333333"/>
          <w:sz w:val="24"/>
          <w:szCs w:val="24"/>
          <w:shd w:val="clear" w:color="auto" w:fill="F1F0EE"/>
          <w:lang w:eastAsia="ru-RU"/>
        </w:rPr>
        <w:t>, логические учебные действия, а также постановку и решение проблемы.</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proofErr w:type="spellStart"/>
      <w:r w:rsidRPr="00E22988">
        <w:rPr>
          <w:rFonts w:ascii="Arial" w:eastAsia="Times New Roman" w:hAnsi="Arial" w:cs="Arial"/>
          <w:i/>
          <w:iCs/>
          <w:color w:val="333333"/>
          <w:sz w:val="24"/>
          <w:szCs w:val="24"/>
          <w:shd w:val="clear" w:color="auto" w:fill="F1F0EE"/>
          <w:lang w:eastAsia="ru-RU"/>
        </w:rPr>
        <w:t>Общеучебные</w:t>
      </w:r>
      <w:proofErr w:type="spellEnd"/>
      <w:r w:rsidRPr="00E22988">
        <w:rPr>
          <w:rFonts w:ascii="Arial" w:eastAsia="Times New Roman" w:hAnsi="Arial" w:cs="Arial"/>
          <w:i/>
          <w:iCs/>
          <w:color w:val="333333"/>
          <w:sz w:val="24"/>
          <w:szCs w:val="24"/>
          <w:shd w:val="clear" w:color="auto" w:fill="F1F0EE"/>
          <w:lang w:eastAsia="ru-RU"/>
        </w:rPr>
        <w:t xml:space="preserve"> универсальные действия</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numPr>
          <w:ilvl w:val="0"/>
          <w:numId w:val="7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самостоятельное выделение и формулирование познавательной цели;</w:t>
      </w:r>
    </w:p>
    <w:p w:rsidR="00481F28" w:rsidRPr="00E22988" w:rsidRDefault="00481F28" w:rsidP="00481F28">
      <w:pPr>
        <w:numPr>
          <w:ilvl w:val="0"/>
          <w:numId w:val="7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481F28" w:rsidRPr="00E22988" w:rsidRDefault="00481F28" w:rsidP="00481F28">
      <w:pPr>
        <w:numPr>
          <w:ilvl w:val="0"/>
          <w:numId w:val="7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структурирование знаний;</w:t>
      </w:r>
    </w:p>
    <w:p w:rsidR="00481F28" w:rsidRPr="00E22988" w:rsidRDefault="00481F28" w:rsidP="00481F28">
      <w:pPr>
        <w:numPr>
          <w:ilvl w:val="0"/>
          <w:numId w:val="7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осознанное и произвольное построение речевого высказывания в устной и письменной форме;</w:t>
      </w:r>
    </w:p>
    <w:p w:rsidR="00481F28" w:rsidRPr="00E22988" w:rsidRDefault="00481F28" w:rsidP="00481F28">
      <w:pPr>
        <w:numPr>
          <w:ilvl w:val="0"/>
          <w:numId w:val="7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выбор наиболее эффективных способов решения задач в зависимости от конкретных условий;</w:t>
      </w:r>
    </w:p>
    <w:p w:rsidR="00481F28" w:rsidRPr="00E22988" w:rsidRDefault="00481F28" w:rsidP="00481F28">
      <w:pPr>
        <w:numPr>
          <w:ilvl w:val="0"/>
          <w:numId w:val="7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рефлексия способов и условий действия, контроль и оценка процесса и результатов деятельности;</w:t>
      </w:r>
    </w:p>
    <w:p w:rsidR="00481F28" w:rsidRPr="00E22988" w:rsidRDefault="00481F28" w:rsidP="00481F28">
      <w:pPr>
        <w:numPr>
          <w:ilvl w:val="0"/>
          <w:numId w:val="7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81F28" w:rsidRPr="00E22988" w:rsidRDefault="00481F28" w:rsidP="00481F28">
      <w:pPr>
        <w:numPr>
          <w:ilvl w:val="0"/>
          <w:numId w:val="7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Особую группу </w:t>
      </w:r>
      <w:proofErr w:type="spellStart"/>
      <w:r w:rsidRPr="00E22988">
        <w:rPr>
          <w:rFonts w:ascii="Arial" w:eastAsia="Times New Roman" w:hAnsi="Arial" w:cs="Arial"/>
          <w:color w:val="333333"/>
          <w:sz w:val="24"/>
          <w:szCs w:val="24"/>
          <w:shd w:val="clear" w:color="auto" w:fill="F1F0EE"/>
          <w:lang w:eastAsia="ru-RU"/>
        </w:rPr>
        <w:t>общеучебных</w:t>
      </w:r>
      <w:proofErr w:type="spellEnd"/>
      <w:r w:rsidRPr="00E22988">
        <w:rPr>
          <w:rFonts w:ascii="Arial" w:eastAsia="Times New Roman" w:hAnsi="Arial" w:cs="Arial"/>
          <w:color w:val="333333"/>
          <w:sz w:val="24"/>
          <w:szCs w:val="24"/>
          <w:shd w:val="clear" w:color="auto" w:fill="F1F0EE"/>
          <w:lang w:eastAsia="ru-RU"/>
        </w:rPr>
        <w:t xml:space="preserve"> универсальных действий составляют</w:t>
      </w:r>
      <w:r w:rsidRPr="00E22988">
        <w:rPr>
          <w:rFonts w:ascii="Arial" w:eastAsia="Times New Roman" w:hAnsi="Arial" w:cs="Arial"/>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знаково-символические действия</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numPr>
          <w:ilvl w:val="0"/>
          <w:numId w:val="7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481F28" w:rsidRPr="00E22988" w:rsidRDefault="00481F28" w:rsidP="00481F28">
      <w:pPr>
        <w:numPr>
          <w:ilvl w:val="0"/>
          <w:numId w:val="7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преобразование модели с целью выявления общих законов, определяющих данную предметную область.</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Логические универсальные действия</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numPr>
          <w:ilvl w:val="0"/>
          <w:numId w:val="7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анализ объектов с целью выделения признаков (существенных, несущественных);</w:t>
      </w:r>
    </w:p>
    <w:p w:rsidR="00481F28" w:rsidRPr="00E22988" w:rsidRDefault="00481F28" w:rsidP="00481F28">
      <w:pPr>
        <w:numPr>
          <w:ilvl w:val="0"/>
          <w:numId w:val="7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синтез — составление целого из частей, в том числе самостоятельное достраивание с восполнением недостающих компонентов;</w:t>
      </w:r>
    </w:p>
    <w:p w:rsidR="00481F28" w:rsidRPr="00E22988" w:rsidRDefault="00481F28" w:rsidP="00481F28">
      <w:pPr>
        <w:numPr>
          <w:ilvl w:val="0"/>
          <w:numId w:val="7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 xml:space="preserve">выбор оснований и критериев для сравнения, </w:t>
      </w:r>
      <w:proofErr w:type="spellStart"/>
      <w:r w:rsidRPr="00E22988">
        <w:rPr>
          <w:rFonts w:ascii="Arial" w:eastAsia="Times New Roman" w:hAnsi="Arial" w:cs="Arial"/>
          <w:color w:val="2D577C"/>
          <w:sz w:val="24"/>
          <w:szCs w:val="24"/>
          <w:shd w:val="clear" w:color="auto" w:fill="F1F0EE"/>
          <w:lang w:eastAsia="ru-RU"/>
        </w:rPr>
        <w:t>сериации</w:t>
      </w:r>
      <w:proofErr w:type="spellEnd"/>
      <w:r w:rsidRPr="00E22988">
        <w:rPr>
          <w:rFonts w:ascii="Arial" w:eastAsia="Times New Roman" w:hAnsi="Arial" w:cs="Arial"/>
          <w:color w:val="2D577C"/>
          <w:sz w:val="24"/>
          <w:szCs w:val="24"/>
          <w:shd w:val="clear" w:color="auto" w:fill="F1F0EE"/>
          <w:lang w:eastAsia="ru-RU"/>
        </w:rPr>
        <w:t>, классификации объектов;</w:t>
      </w:r>
    </w:p>
    <w:p w:rsidR="00481F28" w:rsidRPr="00E22988" w:rsidRDefault="00481F28" w:rsidP="00481F28">
      <w:pPr>
        <w:numPr>
          <w:ilvl w:val="0"/>
          <w:numId w:val="7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подведение под понятие, выведение следствий;</w:t>
      </w:r>
    </w:p>
    <w:p w:rsidR="00481F28" w:rsidRPr="00E22988" w:rsidRDefault="00481F28" w:rsidP="00481F28">
      <w:pPr>
        <w:numPr>
          <w:ilvl w:val="0"/>
          <w:numId w:val="7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установление причинно-следственных связей;</w:t>
      </w:r>
    </w:p>
    <w:p w:rsidR="00481F28" w:rsidRPr="00E22988" w:rsidRDefault="00481F28" w:rsidP="00481F28">
      <w:pPr>
        <w:numPr>
          <w:ilvl w:val="0"/>
          <w:numId w:val="7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построение логической цепи рассуждений;</w:t>
      </w:r>
    </w:p>
    <w:p w:rsidR="00481F28" w:rsidRPr="00E22988" w:rsidRDefault="00481F28" w:rsidP="00481F28">
      <w:pPr>
        <w:numPr>
          <w:ilvl w:val="0"/>
          <w:numId w:val="7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доказательство;</w:t>
      </w:r>
    </w:p>
    <w:p w:rsidR="00481F28" w:rsidRPr="00E22988" w:rsidRDefault="00481F28" w:rsidP="00481F28">
      <w:pPr>
        <w:numPr>
          <w:ilvl w:val="0"/>
          <w:numId w:val="7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выдвижение гипотез и их обоснование.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Постановка и решение проблемы</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numPr>
          <w:ilvl w:val="0"/>
          <w:numId w:val="8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формулирование проблемы;</w:t>
      </w:r>
    </w:p>
    <w:p w:rsidR="00481F28" w:rsidRPr="00E22988" w:rsidRDefault="00481F28" w:rsidP="00481F28">
      <w:pPr>
        <w:numPr>
          <w:ilvl w:val="0"/>
          <w:numId w:val="8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lastRenderedPageBreak/>
        <w:t>самостоятельное создание способов решения проблем творческого и поискового характера.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i/>
          <w:iCs/>
          <w:color w:val="333333"/>
          <w:sz w:val="24"/>
          <w:szCs w:val="24"/>
          <w:shd w:val="clear" w:color="auto" w:fill="F1F0EE"/>
          <w:lang w:eastAsia="ru-RU"/>
        </w:rPr>
        <w:t>Коммуникативные универсальные учебные действия</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К коммуникативным действиям относятся:</w:t>
      </w:r>
    </w:p>
    <w:p w:rsidR="00481F28" w:rsidRPr="00E22988" w:rsidRDefault="00481F28" w:rsidP="00481F28">
      <w:pPr>
        <w:numPr>
          <w:ilvl w:val="0"/>
          <w:numId w:val="81"/>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481F28" w:rsidRPr="00E22988" w:rsidRDefault="00481F28" w:rsidP="00481F28">
      <w:pPr>
        <w:numPr>
          <w:ilvl w:val="0"/>
          <w:numId w:val="81"/>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постановка вопросов — инициативное сотрудничество в поиске и сборе информации;</w:t>
      </w:r>
    </w:p>
    <w:p w:rsidR="00481F28" w:rsidRPr="00E22988" w:rsidRDefault="00481F28" w:rsidP="00481F28">
      <w:pPr>
        <w:numPr>
          <w:ilvl w:val="0"/>
          <w:numId w:val="81"/>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481F28" w:rsidRPr="00E22988" w:rsidRDefault="00481F28" w:rsidP="00481F28">
      <w:pPr>
        <w:numPr>
          <w:ilvl w:val="0"/>
          <w:numId w:val="81"/>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управление поведением партнера — контроль, коррекция, оценка его действий;</w:t>
      </w:r>
    </w:p>
    <w:p w:rsidR="00481F28" w:rsidRPr="00E22988" w:rsidRDefault="00481F28" w:rsidP="00481F28">
      <w:pPr>
        <w:numPr>
          <w:ilvl w:val="0"/>
          <w:numId w:val="81"/>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задает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481F28" w:rsidRPr="00E22988" w:rsidRDefault="00481F28" w:rsidP="00481F28">
      <w:pPr>
        <w:numPr>
          <w:ilvl w:val="0"/>
          <w:numId w:val="8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 xml:space="preserve">из общения и </w:t>
      </w:r>
      <w:proofErr w:type="spellStart"/>
      <w:r w:rsidRPr="00E22988">
        <w:rPr>
          <w:rFonts w:ascii="Arial" w:eastAsia="Times New Roman" w:hAnsi="Arial" w:cs="Arial"/>
          <w:color w:val="2D577C"/>
          <w:sz w:val="24"/>
          <w:szCs w:val="24"/>
          <w:shd w:val="clear" w:color="auto" w:fill="F1F0EE"/>
          <w:lang w:eastAsia="ru-RU"/>
        </w:rPr>
        <w:t>сорегуляции</w:t>
      </w:r>
      <w:proofErr w:type="spellEnd"/>
      <w:r w:rsidRPr="00E22988">
        <w:rPr>
          <w:rFonts w:ascii="Arial" w:eastAsia="Times New Roman" w:hAnsi="Arial" w:cs="Arial"/>
          <w:color w:val="2D577C"/>
          <w:sz w:val="24"/>
          <w:szCs w:val="24"/>
          <w:shd w:val="clear" w:color="auto" w:fill="F1F0EE"/>
          <w:lang w:eastAsia="ru-RU"/>
        </w:rPr>
        <w:t xml:space="preserve"> развивается способность ребёнка регулировать свою деятельность;</w:t>
      </w:r>
    </w:p>
    <w:p w:rsidR="00481F28" w:rsidRPr="00E22988" w:rsidRDefault="00481F28" w:rsidP="00481F28">
      <w:pPr>
        <w:numPr>
          <w:ilvl w:val="0"/>
          <w:numId w:val="8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E22988">
        <w:rPr>
          <w:rFonts w:ascii="Arial" w:eastAsia="Times New Roman" w:hAnsi="Arial" w:cs="Arial"/>
          <w:color w:val="2D577C"/>
          <w:sz w:val="24"/>
          <w:szCs w:val="24"/>
          <w:shd w:val="clear" w:color="auto" w:fill="F1F0EE"/>
          <w:lang w:eastAsia="ru-RU"/>
        </w:rPr>
        <w:t>самопринятие</w:t>
      </w:r>
      <w:proofErr w:type="spellEnd"/>
      <w:r w:rsidRPr="00E22988">
        <w:rPr>
          <w:rFonts w:ascii="Arial" w:eastAsia="Times New Roman" w:hAnsi="Arial" w:cs="Arial"/>
          <w:color w:val="2D577C"/>
          <w:sz w:val="24"/>
          <w:szCs w:val="24"/>
          <w:shd w:val="clear" w:color="auto" w:fill="F1F0EE"/>
          <w:lang w:eastAsia="ru-RU"/>
        </w:rPr>
        <w:t xml:space="preserve"> и самоуважение, т. е. самооценка и Я-концепция как результат самоопределения;</w:t>
      </w:r>
    </w:p>
    <w:p w:rsidR="00481F28" w:rsidRPr="00E22988" w:rsidRDefault="00481F28" w:rsidP="00481F28">
      <w:pPr>
        <w:numPr>
          <w:ilvl w:val="0"/>
          <w:numId w:val="8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 xml:space="preserve">из ситуативно-познавательного и </w:t>
      </w:r>
      <w:proofErr w:type="spellStart"/>
      <w:r w:rsidRPr="00E22988">
        <w:rPr>
          <w:rFonts w:ascii="Arial" w:eastAsia="Times New Roman" w:hAnsi="Arial" w:cs="Arial"/>
          <w:color w:val="2D577C"/>
          <w:sz w:val="24"/>
          <w:szCs w:val="24"/>
          <w:shd w:val="clear" w:color="auto" w:fill="F1F0EE"/>
          <w:lang w:eastAsia="ru-RU"/>
        </w:rPr>
        <w:t>внеситуативно</w:t>
      </w:r>
      <w:proofErr w:type="spellEnd"/>
      <w:r w:rsidRPr="00E22988">
        <w:rPr>
          <w:rFonts w:ascii="Arial" w:eastAsia="Times New Roman" w:hAnsi="Arial" w:cs="Arial"/>
          <w:color w:val="2D577C"/>
          <w:sz w:val="24"/>
          <w:szCs w:val="24"/>
          <w:shd w:val="clear" w:color="auto" w:fill="F1F0EE"/>
          <w:lang w:eastAsia="ru-RU"/>
        </w:rPr>
        <w:t>-познавательного общения формируются познавательные действия ребёнка.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lastRenderedPageBreak/>
        <w:t>По мере становления личностных действий ребёнка (</w:t>
      </w:r>
      <w:proofErr w:type="spellStart"/>
      <w:r w:rsidRPr="00E22988">
        <w:rPr>
          <w:rFonts w:ascii="Arial" w:eastAsia="Times New Roman" w:hAnsi="Arial" w:cs="Arial"/>
          <w:color w:val="333333"/>
          <w:sz w:val="24"/>
          <w:szCs w:val="24"/>
          <w:shd w:val="clear" w:color="auto" w:fill="F1F0EE"/>
          <w:lang w:eastAsia="ru-RU"/>
        </w:rPr>
        <w:t>смыслообразование</w:t>
      </w:r>
      <w:proofErr w:type="spellEnd"/>
      <w:r w:rsidRPr="00E22988">
        <w:rPr>
          <w:rFonts w:ascii="Arial" w:eastAsia="Times New Roman" w:hAnsi="Arial" w:cs="Arial"/>
          <w:color w:val="333333"/>
          <w:sz w:val="24"/>
          <w:szCs w:val="24"/>
          <w:shd w:val="clear" w:color="auto" w:fill="F1F0EE"/>
          <w:lang w:eastAsia="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ребёнка, что вторично приводит к изменению характера его общения и Я-концепции.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Познавательные действия также являются существенным ресурсом достижения успеха и оказывают влияние как на эффективность самой</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деятельности и коммуникации, так и на самооценку, </w:t>
      </w:r>
      <w:proofErr w:type="spellStart"/>
      <w:r w:rsidRPr="00E22988">
        <w:rPr>
          <w:rFonts w:ascii="Arial" w:eastAsia="Times New Roman" w:hAnsi="Arial" w:cs="Arial"/>
          <w:color w:val="333333"/>
          <w:sz w:val="24"/>
          <w:szCs w:val="24"/>
          <w:shd w:val="clear" w:color="auto" w:fill="F1F0EE"/>
          <w:lang w:eastAsia="ru-RU"/>
        </w:rPr>
        <w:t>смыслообразование</w:t>
      </w:r>
      <w:proofErr w:type="spellEnd"/>
      <w:r w:rsidRPr="00E22988">
        <w:rPr>
          <w:rFonts w:ascii="Arial" w:eastAsia="Times New Roman" w:hAnsi="Arial" w:cs="Arial"/>
          <w:color w:val="333333"/>
          <w:sz w:val="24"/>
          <w:szCs w:val="24"/>
          <w:shd w:val="clear" w:color="auto" w:fill="F1F0EE"/>
          <w:lang w:eastAsia="ru-RU"/>
        </w:rPr>
        <w:t xml:space="preserve"> и самоопределение учащегося.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4.3 Связь универсальных учебных действий с содержанием учебных предметов</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E22988">
        <w:rPr>
          <w:rFonts w:ascii="Arial" w:eastAsia="Times New Roman" w:hAnsi="Arial" w:cs="Arial"/>
          <w:color w:val="333333"/>
          <w:sz w:val="24"/>
          <w:szCs w:val="24"/>
          <w:shd w:val="clear" w:color="auto" w:fill="F1F0EE"/>
          <w:lang w:eastAsia="ru-RU"/>
        </w:rPr>
        <w:t>метапредметной</w:t>
      </w:r>
      <w:proofErr w:type="spellEnd"/>
      <w:r w:rsidRPr="00E22988">
        <w:rPr>
          <w:rFonts w:ascii="Arial" w:eastAsia="Times New Roman" w:hAnsi="Arial" w:cs="Arial"/>
          <w:color w:val="333333"/>
          <w:sz w:val="24"/>
          <w:szCs w:val="24"/>
          <w:shd w:val="clear" w:color="auto" w:fill="F1F0EE"/>
          <w:lang w:eastAsia="ru-RU"/>
        </w:rPr>
        <w:t xml:space="preserve"> деятельности, организации форм учебного сотрудничества и решения важных задач жизнедеятельности обучающихся.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мышления и наглядно-образного, знаково-символического мышления, исключающее риск развития формализма мышления, формирования </w:t>
      </w:r>
      <w:proofErr w:type="spellStart"/>
      <w:r w:rsidRPr="00E22988">
        <w:rPr>
          <w:rFonts w:ascii="Arial" w:eastAsia="Times New Roman" w:hAnsi="Arial" w:cs="Arial"/>
          <w:color w:val="333333"/>
          <w:sz w:val="24"/>
          <w:szCs w:val="24"/>
          <w:shd w:val="clear" w:color="auto" w:fill="F1F0EE"/>
          <w:lang w:eastAsia="ru-RU"/>
        </w:rPr>
        <w:t>псевдологического</w:t>
      </w:r>
      <w:proofErr w:type="spellEnd"/>
      <w:r w:rsidRPr="00E22988">
        <w:rPr>
          <w:rFonts w:ascii="Arial" w:eastAsia="Times New Roman" w:hAnsi="Arial" w:cs="Arial"/>
          <w:color w:val="333333"/>
          <w:sz w:val="24"/>
          <w:szCs w:val="24"/>
          <w:shd w:val="clear" w:color="auto" w:fill="F1F0EE"/>
          <w:lang w:eastAsia="ru-RU"/>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В частности,</w:t>
      </w:r>
      <w:r w:rsidRPr="00E22988">
        <w:rPr>
          <w:rFonts w:ascii="Arial" w:eastAsia="Times New Roman" w:hAnsi="Arial" w:cs="Arial"/>
          <w:b/>
          <w:bCs/>
          <w:color w:val="333333"/>
          <w:sz w:val="24"/>
          <w:szCs w:val="24"/>
          <w:lang w:eastAsia="ru-RU"/>
        </w:rPr>
        <w:t> </w:t>
      </w:r>
      <w:r w:rsidRPr="00E22988">
        <w:rPr>
          <w:rFonts w:ascii="Arial" w:eastAsia="Times New Roman" w:hAnsi="Arial" w:cs="Arial"/>
          <w:color w:val="333333"/>
          <w:sz w:val="24"/>
          <w:szCs w:val="24"/>
          <w:shd w:val="clear" w:color="auto" w:fill="F1F0EE"/>
          <w:lang w:eastAsia="ru-RU"/>
        </w:rPr>
        <w:t>учебные предметы</w:t>
      </w:r>
      <w:r w:rsidRPr="00E22988">
        <w:rPr>
          <w:rFonts w:ascii="Arial" w:eastAsia="Times New Roman" w:hAnsi="Arial" w:cs="Arial"/>
          <w:b/>
          <w:bCs/>
          <w:color w:val="333333"/>
          <w:sz w:val="24"/>
          <w:szCs w:val="24"/>
          <w:lang w:eastAsia="ru-RU"/>
        </w:rPr>
        <w:t> </w:t>
      </w:r>
      <w:r w:rsidRPr="00E22988">
        <w:rPr>
          <w:rFonts w:ascii="Arial" w:eastAsia="Times New Roman" w:hAnsi="Arial" w:cs="Arial"/>
          <w:b/>
          <w:bCs/>
          <w:color w:val="333333"/>
          <w:sz w:val="24"/>
          <w:szCs w:val="24"/>
          <w:shd w:val="clear" w:color="auto" w:fill="F1F0EE"/>
          <w:lang w:eastAsia="ru-RU"/>
        </w:rPr>
        <w:t>«Русский язык», «Родной язык»</w:t>
      </w:r>
      <w:r w:rsidRPr="00E22988">
        <w:rPr>
          <w:rFonts w:ascii="Arial" w:eastAsia="Times New Roman" w:hAnsi="Arial" w:cs="Arial"/>
          <w:b/>
          <w:bCs/>
          <w:color w:val="333333"/>
          <w:sz w:val="24"/>
          <w:szCs w:val="24"/>
          <w:lang w:eastAsia="ru-RU"/>
        </w:rPr>
        <w:t> </w:t>
      </w:r>
      <w:r w:rsidRPr="00E22988">
        <w:rPr>
          <w:rFonts w:ascii="Arial" w:eastAsia="Times New Roman" w:hAnsi="Arial" w:cs="Arial"/>
          <w:color w:val="333333"/>
          <w:sz w:val="24"/>
          <w:szCs w:val="24"/>
          <w:shd w:val="clear" w:color="auto" w:fill="F1F0EE"/>
          <w:lang w:eastAsia="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«Литературное чтение»</w:t>
      </w:r>
      <w:r w:rsidRPr="00E22988">
        <w:rPr>
          <w:rFonts w:ascii="Arial" w:eastAsia="Times New Roman" w:hAnsi="Arial" w:cs="Arial"/>
          <w:color w:val="333333"/>
          <w:sz w:val="24"/>
          <w:szCs w:val="24"/>
          <w:shd w:val="clear" w:color="auto" w:fill="F1F0EE"/>
          <w:lang w:eastAsia="ru-RU"/>
        </w:rPr>
        <w:t>. Требования к результатам изучения учебного предмета включают формирование всех видов универсальных учебных</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действий личностных, коммуникативных, познавательных и регулятивных (с приоритетом развития ценностно-смысловой сферы и коммуникации).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w:t>
      </w:r>
      <w:r w:rsidRPr="00E22988">
        <w:rPr>
          <w:rFonts w:ascii="Arial" w:eastAsia="Times New Roman" w:hAnsi="Arial" w:cs="Arial"/>
          <w:color w:val="333333"/>
          <w:sz w:val="24"/>
          <w:szCs w:val="24"/>
          <w:shd w:val="clear" w:color="auto" w:fill="F1F0EE"/>
          <w:lang w:eastAsia="ru-RU"/>
        </w:rPr>
        <w:lastRenderedPageBreak/>
        <w:t>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Учебный предмет «Литературное чтение» обеспечивает формирование следующих универсальных учебных действий:</w:t>
      </w:r>
    </w:p>
    <w:p w:rsidR="00481F28" w:rsidRPr="00E22988" w:rsidRDefault="00481F28" w:rsidP="00481F28">
      <w:pPr>
        <w:numPr>
          <w:ilvl w:val="0"/>
          <w:numId w:val="83"/>
        </w:numPr>
        <w:spacing w:before="48" w:after="48" w:line="240" w:lineRule="atLeast"/>
        <w:ind w:left="480"/>
        <w:jc w:val="both"/>
        <w:rPr>
          <w:rFonts w:ascii="Arial" w:eastAsia="Times New Roman" w:hAnsi="Arial" w:cs="Arial"/>
          <w:color w:val="2D577C"/>
          <w:sz w:val="24"/>
          <w:szCs w:val="24"/>
          <w:shd w:val="clear" w:color="auto" w:fill="F1F0EE"/>
          <w:lang w:eastAsia="ru-RU"/>
        </w:rPr>
      </w:pPr>
      <w:proofErr w:type="spellStart"/>
      <w:r w:rsidRPr="00E22988">
        <w:rPr>
          <w:rFonts w:ascii="Arial" w:eastAsia="Times New Roman" w:hAnsi="Arial" w:cs="Arial"/>
          <w:color w:val="2D577C"/>
          <w:sz w:val="24"/>
          <w:szCs w:val="24"/>
          <w:shd w:val="clear" w:color="auto" w:fill="F1F0EE"/>
          <w:lang w:eastAsia="ru-RU"/>
        </w:rPr>
        <w:t>смыслообразования</w:t>
      </w:r>
      <w:proofErr w:type="spellEnd"/>
      <w:r w:rsidRPr="00E22988">
        <w:rPr>
          <w:rFonts w:ascii="Arial" w:eastAsia="Times New Roman" w:hAnsi="Arial" w:cs="Arial"/>
          <w:color w:val="2D577C"/>
          <w:sz w:val="24"/>
          <w:szCs w:val="24"/>
          <w:shd w:val="clear" w:color="auto" w:fill="F1F0EE"/>
          <w:lang w:eastAsia="ru-RU"/>
        </w:rPr>
        <w:t xml:space="preserve"> через прослеживание «судьбы героя» и ориентацию учащегося в системе личностных смыслов;</w:t>
      </w:r>
    </w:p>
    <w:p w:rsidR="00481F28" w:rsidRPr="00E22988" w:rsidRDefault="00481F28" w:rsidP="00481F28">
      <w:pPr>
        <w:numPr>
          <w:ilvl w:val="0"/>
          <w:numId w:val="8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самоопределения и самопознания на основе сравнения «Я» с героями литературных произведений посредством эмоционально-действенной идентификации;</w:t>
      </w:r>
    </w:p>
    <w:p w:rsidR="00481F28" w:rsidRPr="00E22988" w:rsidRDefault="00481F28" w:rsidP="00481F28">
      <w:pPr>
        <w:numPr>
          <w:ilvl w:val="0"/>
          <w:numId w:val="8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481F28" w:rsidRPr="00E22988" w:rsidRDefault="00481F28" w:rsidP="00481F28">
      <w:pPr>
        <w:numPr>
          <w:ilvl w:val="0"/>
          <w:numId w:val="8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эстетических ценностей и на их основе эстетических критериев;</w:t>
      </w:r>
    </w:p>
    <w:p w:rsidR="00481F28" w:rsidRPr="00E22988" w:rsidRDefault="00481F28" w:rsidP="00481F28">
      <w:pPr>
        <w:numPr>
          <w:ilvl w:val="0"/>
          <w:numId w:val="8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нравственно-этического оценивания через выявление морального содержания и нравственного значения действий персонажей;</w:t>
      </w:r>
    </w:p>
    <w:p w:rsidR="00481F28" w:rsidRPr="00E22988" w:rsidRDefault="00481F28" w:rsidP="00481F28">
      <w:pPr>
        <w:numPr>
          <w:ilvl w:val="0"/>
          <w:numId w:val="8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 xml:space="preserve">эмоционально-личностной </w:t>
      </w:r>
      <w:proofErr w:type="spellStart"/>
      <w:r w:rsidRPr="00E22988">
        <w:rPr>
          <w:rFonts w:ascii="Arial" w:eastAsia="Times New Roman" w:hAnsi="Arial" w:cs="Arial"/>
          <w:color w:val="2D577C"/>
          <w:sz w:val="24"/>
          <w:szCs w:val="24"/>
          <w:shd w:val="clear" w:color="auto" w:fill="F1F0EE"/>
          <w:lang w:eastAsia="ru-RU"/>
        </w:rPr>
        <w:t>децентрации</w:t>
      </w:r>
      <w:proofErr w:type="spellEnd"/>
      <w:r w:rsidRPr="00E22988">
        <w:rPr>
          <w:rFonts w:ascii="Arial" w:eastAsia="Times New Roman" w:hAnsi="Arial" w:cs="Arial"/>
          <w:color w:val="2D577C"/>
          <w:sz w:val="24"/>
          <w:szCs w:val="24"/>
          <w:shd w:val="clear" w:color="auto" w:fill="F1F0EE"/>
          <w:lang w:eastAsia="ru-RU"/>
        </w:rPr>
        <w:t xml:space="preserve"> на основе отождествления себя с героями произведения, соотнесения и сопоставления их позиций, взглядов и мнений;</w:t>
      </w:r>
    </w:p>
    <w:p w:rsidR="00481F28" w:rsidRPr="00E22988" w:rsidRDefault="00481F28" w:rsidP="00481F28">
      <w:pPr>
        <w:numPr>
          <w:ilvl w:val="0"/>
          <w:numId w:val="8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умения понимать контекстную речь на основе воссоздания картины событий и поступков персонажей;</w:t>
      </w:r>
    </w:p>
    <w:p w:rsidR="00481F28" w:rsidRPr="00E22988" w:rsidRDefault="00481F28" w:rsidP="00481F28">
      <w:pPr>
        <w:numPr>
          <w:ilvl w:val="0"/>
          <w:numId w:val="8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умения произвольно и выразительно строить контекстную речь с учётом целей коммуникации, особенностей слушателя;</w:t>
      </w:r>
    </w:p>
    <w:p w:rsidR="00481F28" w:rsidRPr="00E22988" w:rsidRDefault="00481F28" w:rsidP="00481F28">
      <w:pPr>
        <w:numPr>
          <w:ilvl w:val="0"/>
          <w:numId w:val="8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умения устанавливать логическую причинно-следственную последовательность событий и действий героев произведения;</w:t>
      </w:r>
    </w:p>
    <w:p w:rsidR="00481F28" w:rsidRPr="00E22988" w:rsidRDefault="00481F28" w:rsidP="00481F28">
      <w:pPr>
        <w:numPr>
          <w:ilvl w:val="0"/>
          <w:numId w:val="8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умения строить план с выделением существенной и дополнительной информации.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«Иностранный язык»</w:t>
      </w:r>
      <w:r w:rsidRPr="00E22988">
        <w:rPr>
          <w:rFonts w:ascii="Arial" w:eastAsia="Times New Roman" w:hAnsi="Arial" w:cs="Arial"/>
          <w:b/>
          <w:bCs/>
          <w:color w:val="333333"/>
          <w:sz w:val="24"/>
          <w:szCs w:val="24"/>
          <w:lang w:eastAsia="ru-RU"/>
        </w:rPr>
        <w:t> </w:t>
      </w:r>
      <w:r w:rsidRPr="00E22988">
        <w:rPr>
          <w:rFonts w:ascii="Arial" w:eastAsia="Times New Roman" w:hAnsi="Arial" w:cs="Arial"/>
          <w:color w:val="333333"/>
          <w:sz w:val="24"/>
          <w:szCs w:val="24"/>
          <w:shd w:val="clear" w:color="auto" w:fill="F1F0EE"/>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481F28" w:rsidRPr="00E22988" w:rsidRDefault="00481F28" w:rsidP="00481F28">
      <w:pPr>
        <w:numPr>
          <w:ilvl w:val="0"/>
          <w:numId w:val="84"/>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общему речевому развитию учащегося на основе формирования обобщённых лингвистических структур грамматики и синтаксиса;</w:t>
      </w:r>
    </w:p>
    <w:p w:rsidR="00481F28" w:rsidRPr="00E22988" w:rsidRDefault="00481F28" w:rsidP="00481F28">
      <w:pPr>
        <w:numPr>
          <w:ilvl w:val="0"/>
          <w:numId w:val="84"/>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развитию произвольности и осознанности монологической и диалогической речи;</w:t>
      </w:r>
    </w:p>
    <w:p w:rsidR="00481F28" w:rsidRPr="00E22988" w:rsidRDefault="00481F28" w:rsidP="00481F28">
      <w:pPr>
        <w:numPr>
          <w:ilvl w:val="0"/>
          <w:numId w:val="84"/>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развитию письменной речи;</w:t>
      </w:r>
    </w:p>
    <w:p w:rsidR="00481F28" w:rsidRPr="00E22988" w:rsidRDefault="00481F28" w:rsidP="00481F28">
      <w:pPr>
        <w:numPr>
          <w:ilvl w:val="0"/>
          <w:numId w:val="84"/>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формированию ориентации на партнера, его высказывания, поведение, эмоциональные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w:t>
      </w:r>
      <w:r w:rsidRPr="00E22988">
        <w:rPr>
          <w:rFonts w:ascii="Arial" w:eastAsia="Times New Roman" w:hAnsi="Arial" w:cs="Arial"/>
          <w:color w:val="333333"/>
          <w:sz w:val="24"/>
          <w:szCs w:val="24"/>
          <w:shd w:val="clear" w:color="auto" w:fill="F1F0EE"/>
          <w:lang w:eastAsia="ru-RU"/>
        </w:rPr>
        <w:lastRenderedPageBreak/>
        <w:t>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Изучение иностранного языка способствует развитию </w:t>
      </w:r>
      <w:proofErr w:type="spellStart"/>
      <w:r w:rsidRPr="00E22988">
        <w:rPr>
          <w:rFonts w:ascii="Arial" w:eastAsia="Times New Roman" w:hAnsi="Arial" w:cs="Arial"/>
          <w:color w:val="333333"/>
          <w:sz w:val="24"/>
          <w:szCs w:val="24"/>
          <w:shd w:val="clear" w:color="auto" w:fill="F1F0EE"/>
          <w:lang w:eastAsia="ru-RU"/>
        </w:rPr>
        <w:t>общеучебных</w:t>
      </w:r>
      <w:proofErr w:type="spellEnd"/>
      <w:r w:rsidRPr="00E22988">
        <w:rPr>
          <w:rFonts w:ascii="Arial" w:eastAsia="Times New Roman" w:hAnsi="Arial" w:cs="Arial"/>
          <w:color w:val="333333"/>
          <w:sz w:val="24"/>
          <w:szCs w:val="24"/>
          <w:shd w:val="clear" w:color="auto" w:fill="F1F0EE"/>
          <w:lang w:eastAsia="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«Математика».</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На ступени начального общего образования этот предмет является основой развития у обучающихся познавательных действий, в первую очередь логических, включая и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Особое значение имеет математика для формирования общего приёма решения задач как универсального учебного действия.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«Окружающий мир»</w:t>
      </w:r>
      <w:r w:rsidRPr="00E22988">
        <w:rPr>
          <w:rFonts w:ascii="Arial" w:eastAsia="Times New Roman" w:hAnsi="Arial" w:cs="Arial"/>
          <w:color w:val="333333"/>
          <w:sz w:val="24"/>
          <w:szCs w:val="24"/>
          <w:shd w:val="clear" w:color="auto" w:fill="F1F0EE"/>
          <w:lang w:eastAsia="ru-RU"/>
        </w:rPr>
        <w:t xml:space="preserve">. 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E22988">
        <w:rPr>
          <w:rFonts w:ascii="Arial" w:eastAsia="Times New Roman" w:hAnsi="Arial" w:cs="Arial"/>
          <w:color w:val="333333"/>
          <w:sz w:val="24"/>
          <w:szCs w:val="24"/>
          <w:shd w:val="clear" w:color="auto" w:fill="F1F0EE"/>
          <w:lang w:eastAsia="ru-RU"/>
        </w:rPr>
        <w:t>социо</w:t>
      </w:r>
      <w:proofErr w:type="spellEnd"/>
      <w:r w:rsidRPr="00E22988">
        <w:rPr>
          <w:rFonts w:ascii="Arial" w:eastAsia="Times New Roman" w:hAnsi="Arial" w:cs="Arial"/>
          <w:color w:val="333333"/>
          <w:sz w:val="24"/>
          <w:szCs w:val="24"/>
          <w:shd w:val="clear" w:color="auto" w:fill="F1F0EE"/>
          <w:lang w:eastAsia="ru-RU"/>
        </w:rPr>
        <w:t>-культурного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E22988">
        <w:rPr>
          <w:rFonts w:ascii="Arial" w:eastAsia="Times New Roman" w:hAnsi="Arial" w:cs="Arial"/>
          <w:color w:val="333333"/>
          <w:sz w:val="24"/>
          <w:szCs w:val="24"/>
          <w:shd w:val="clear" w:color="auto" w:fill="F1F0EE"/>
          <w:lang w:eastAsia="ru-RU"/>
        </w:rPr>
        <w:t>деятельностного</w:t>
      </w:r>
      <w:proofErr w:type="spellEnd"/>
      <w:r w:rsidRPr="00E22988">
        <w:rPr>
          <w:rFonts w:ascii="Arial" w:eastAsia="Times New Roman" w:hAnsi="Arial" w:cs="Arial"/>
          <w:color w:val="333333"/>
          <w:sz w:val="24"/>
          <w:szCs w:val="24"/>
          <w:shd w:val="clear" w:color="auto" w:fill="F1F0EE"/>
          <w:lang w:eastAsia="ru-RU"/>
        </w:rPr>
        <w:t xml:space="preserve"> компонентов гражданской российской идентичности:</w:t>
      </w:r>
    </w:p>
    <w:p w:rsidR="00481F28" w:rsidRPr="00E22988" w:rsidRDefault="00481F28" w:rsidP="00481F28">
      <w:pPr>
        <w:numPr>
          <w:ilvl w:val="0"/>
          <w:numId w:val="85"/>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ознакомления с особенностями некоторых зарубежных стран;</w:t>
      </w:r>
    </w:p>
    <w:p w:rsidR="00481F28" w:rsidRPr="00E22988" w:rsidRDefault="00481F28" w:rsidP="00481F28">
      <w:pPr>
        <w:numPr>
          <w:ilvl w:val="0"/>
          <w:numId w:val="85"/>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w:t>
      </w:r>
    </w:p>
    <w:p w:rsidR="00481F28" w:rsidRPr="00E22988" w:rsidRDefault="00481F28" w:rsidP="00481F28">
      <w:pPr>
        <w:numPr>
          <w:ilvl w:val="0"/>
          <w:numId w:val="85"/>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E22988">
        <w:rPr>
          <w:rFonts w:ascii="Arial" w:eastAsia="Times New Roman" w:hAnsi="Arial" w:cs="Arial"/>
          <w:color w:val="2D577C"/>
          <w:sz w:val="24"/>
          <w:szCs w:val="24"/>
          <w:shd w:val="clear" w:color="auto" w:fill="F1F0EE"/>
          <w:lang w:eastAsia="ru-RU"/>
        </w:rPr>
        <w:t>природосообразного</w:t>
      </w:r>
      <w:proofErr w:type="spellEnd"/>
      <w:r w:rsidRPr="00E22988">
        <w:rPr>
          <w:rFonts w:ascii="Arial" w:eastAsia="Times New Roman" w:hAnsi="Arial" w:cs="Arial"/>
          <w:color w:val="2D577C"/>
          <w:sz w:val="24"/>
          <w:szCs w:val="24"/>
          <w:shd w:val="clear" w:color="auto" w:fill="F1F0EE"/>
          <w:lang w:eastAsia="ru-RU"/>
        </w:rPr>
        <w:t xml:space="preserve"> поведения;</w:t>
      </w:r>
    </w:p>
    <w:p w:rsidR="00481F28" w:rsidRPr="00E22988" w:rsidRDefault="00481F28" w:rsidP="00481F28">
      <w:pPr>
        <w:numPr>
          <w:ilvl w:val="0"/>
          <w:numId w:val="85"/>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lastRenderedPageBreak/>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Изучение предмета «Окружающий мир» способствует формированию </w:t>
      </w:r>
      <w:proofErr w:type="spellStart"/>
      <w:r w:rsidRPr="00E22988">
        <w:rPr>
          <w:rFonts w:ascii="Arial" w:eastAsia="Times New Roman" w:hAnsi="Arial" w:cs="Arial"/>
          <w:color w:val="333333"/>
          <w:sz w:val="24"/>
          <w:szCs w:val="24"/>
          <w:shd w:val="clear" w:color="auto" w:fill="F1F0EE"/>
          <w:lang w:eastAsia="ru-RU"/>
        </w:rPr>
        <w:t>общепознавательных</w:t>
      </w:r>
      <w:proofErr w:type="spellEnd"/>
      <w:r w:rsidRPr="00E22988">
        <w:rPr>
          <w:rFonts w:ascii="Arial" w:eastAsia="Times New Roman" w:hAnsi="Arial" w:cs="Arial"/>
          <w:color w:val="333333"/>
          <w:sz w:val="24"/>
          <w:szCs w:val="24"/>
          <w:shd w:val="clear" w:color="auto" w:fill="F1F0EE"/>
          <w:lang w:eastAsia="ru-RU"/>
        </w:rPr>
        <w:t xml:space="preserve"> универсальных учебных действий:</w:t>
      </w:r>
    </w:p>
    <w:p w:rsidR="00481F28" w:rsidRPr="00E22988" w:rsidRDefault="00481F28" w:rsidP="00481F28">
      <w:pPr>
        <w:numPr>
          <w:ilvl w:val="0"/>
          <w:numId w:val="86"/>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овладению   начальными формами исследовательской деятельности, включая умения поиска и работы с информацией;</w:t>
      </w:r>
    </w:p>
    <w:p w:rsidR="00481F28" w:rsidRPr="00E22988" w:rsidRDefault="00481F28" w:rsidP="00481F28">
      <w:pPr>
        <w:numPr>
          <w:ilvl w:val="0"/>
          <w:numId w:val="86"/>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481F28" w:rsidRPr="00E22988" w:rsidRDefault="00481F28" w:rsidP="00481F28">
      <w:pPr>
        <w:numPr>
          <w:ilvl w:val="0"/>
          <w:numId w:val="86"/>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«Музыка»</w:t>
      </w:r>
      <w:r w:rsidRPr="00E22988">
        <w:rPr>
          <w:rFonts w:ascii="Arial" w:eastAsia="Times New Roman" w:hAnsi="Arial" w:cs="Arial"/>
          <w:color w:val="333333"/>
          <w:sz w:val="24"/>
          <w:szCs w:val="24"/>
          <w:shd w:val="clear" w:color="auto" w:fill="F1F0EE"/>
          <w:lang w:eastAsia="ru-RU"/>
        </w:rPr>
        <w:t>.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Будут сформированы коммуникативные универсальные учебные действия на основе развития </w:t>
      </w:r>
      <w:proofErr w:type="spellStart"/>
      <w:r w:rsidRPr="00E22988">
        <w:rPr>
          <w:rFonts w:ascii="Arial" w:eastAsia="Times New Roman" w:hAnsi="Arial" w:cs="Arial"/>
          <w:color w:val="333333"/>
          <w:sz w:val="24"/>
          <w:szCs w:val="24"/>
          <w:shd w:val="clear" w:color="auto" w:fill="F1F0EE"/>
          <w:lang w:eastAsia="ru-RU"/>
        </w:rPr>
        <w:t>эмпатии</w:t>
      </w:r>
      <w:proofErr w:type="spellEnd"/>
      <w:r w:rsidRPr="00E22988">
        <w:rPr>
          <w:rFonts w:ascii="Arial" w:eastAsia="Times New Roman" w:hAnsi="Arial" w:cs="Arial"/>
          <w:color w:val="333333"/>
          <w:sz w:val="24"/>
          <w:szCs w:val="24"/>
          <w:shd w:val="clear" w:color="auto" w:fill="F1F0EE"/>
          <w:lang w:eastAsia="ru-RU"/>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В области развития </w:t>
      </w:r>
      <w:proofErr w:type="spellStart"/>
      <w:r w:rsidRPr="00E22988">
        <w:rPr>
          <w:rFonts w:ascii="Arial" w:eastAsia="Times New Roman" w:hAnsi="Arial" w:cs="Arial"/>
          <w:color w:val="333333"/>
          <w:sz w:val="24"/>
          <w:szCs w:val="24"/>
          <w:shd w:val="clear" w:color="auto" w:fill="F1F0EE"/>
          <w:lang w:eastAsia="ru-RU"/>
        </w:rPr>
        <w:t>общепознавательных</w:t>
      </w:r>
      <w:proofErr w:type="spellEnd"/>
      <w:r w:rsidRPr="00E22988">
        <w:rPr>
          <w:rFonts w:ascii="Arial" w:eastAsia="Times New Roman" w:hAnsi="Arial" w:cs="Arial"/>
          <w:color w:val="333333"/>
          <w:sz w:val="24"/>
          <w:szCs w:val="24"/>
          <w:shd w:val="clear" w:color="auto" w:fill="F1F0EE"/>
          <w:lang w:eastAsia="ru-RU"/>
        </w:rPr>
        <w:t xml:space="preserve"> действий изучение музыки будет способствовать формированию замещения и моделирования.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«Изобразительное искусство»</w:t>
      </w:r>
      <w:r w:rsidRPr="00E22988">
        <w:rPr>
          <w:rFonts w:ascii="Arial" w:eastAsia="Times New Roman" w:hAnsi="Arial" w:cs="Arial"/>
          <w:color w:val="333333"/>
          <w:sz w:val="24"/>
          <w:szCs w:val="24"/>
          <w:shd w:val="clear" w:color="auto" w:fill="F1F0EE"/>
          <w:lang w:eastAsia="ru-RU"/>
        </w:rPr>
        <w:t>. Развивающий потенциал этого предмета связан с формированием личностных, познавательных, регулятивных действий.</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Моделирующий характер изобразительной деятельности создает условия для формирования </w:t>
      </w:r>
      <w:proofErr w:type="spellStart"/>
      <w:r w:rsidRPr="00E22988">
        <w:rPr>
          <w:rFonts w:ascii="Arial" w:eastAsia="Times New Roman" w:hAnsi="Arial" w:cs="Arial"/>
          <w:color w:val="333333"/>
          <w:sz w:val="24"/>
          <w:szCs w:val="24"/>
          <w:shd w:val="clear" w:color="auto" w:fill="F1F0EE"/>
          <w:lang w:eastAsia="ru-RU"/>
        </w:rPr>
        <w:t>общеучебных</w:t>
      </w:r>
      <w:proofErr w:type="spellEnd"/>
      <w:r w:rsidRPr="00E22988">
        <w:rPr>
          <w:rFonts w:ascii="Arial" w:eastAsia="Times New Roman" w:hAnsi="Arial" w:cs="Arial"/>
          <w:color w:val="333333"/>
          <w:sz w:val="24"/>
          <w:szCs w:val="24"/>
          <w:shd w:val="clear" w:color="auto" w:fill="F1F0EE"/>
          <w:lang w:eastAsia="ru-RU"/>
        </w:rPr>
        <w:t xml:space="preserve"> действий, замещения и моделирования в продуктивной деятельности учащихся явлений и объектов природного и </w:t>
      </w:r>
      <w:proofErr w:type="spellStart"/>
      <w:r w:rsidRPr="00E22988">
        <w:rPr>
          <w:rFonts w:ascii="Arial" w:eastAsia="Times New Roman" w:hAnsi="Arial" w:cs="Arial"/>
          <w:color w:val="333333"/>
          <w:sz w:val="24"/>
          <w:szCs w:val="24"/>
          <w:shd w:val="clear" w:color="auto" w:fill="F1F0EE"/>
          <w:lang w:eastAsia="ru-RU"/>
        </w:rPr>
        <w:t>социо</w:t>
      </w:r>
      <w:proofErr w:type="spellEnd"/>
      <w:r w:rsidRPr="00E22988">
        <w:rPr>
          <w:rFonts w:ascii="Arial" w:eastAsia="Times New Roman" w:hAnsi="Arial" w:cs="Arial"/>
          <w:color w:val="333333"/>
          <w:sz w:val="24"/>
          <w:szCs w:val="24"/>
          <w:shd w:val="clear" w:color="auto" w:fill="F1F0EE"/>
          <w:lang w:eastAsia="ru-RU"/>
        </w:rPr>
        <w:t>-культурного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w:t>
      </w:r>
      <w:r w:rsidRPr="00E22988">
        <w:rPr>
          <w:rFonts w:ascii="Arial" w:eastAsia="Times New Roman" w:hAnsi="Arial" w:cs="Arial"/>
          <w:color w:val="333333"/>
          <w:sz w:val="24"/>
          <w:szCs w:val="24"/>
          <w:shd w:val="clear" w:color="auto" w:fill="F1F0EE"/>
          <w:lang w:eastAsia="ru-RU"/>
        </w:rPr>
        <w:lastRenderedPageBreak/>
        <w:t>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«Технология»</w:t>
      </w:r>
      <w:r w:rsidRPr="00E22988">
        <w:rPr>
          <w:rFonts w:ascii="Arial" w:eastAsia="Times New Roman" w:hAnsi="Arial" w:cs="Arial"/>
          <w:color w:val="333333"/>
          <w:sz w:val="24"/>
          <w:szCs w:val="24"/>
          <w:shd w:val="clear" w:color="auto" w:fill="F1F0EE"/>
          <w:lang w:eastAsia="ru-RU"/>
        </w:rPr>
        <w:t>. Специфика этого предмета и его значимость для формирования универсальных учебных действий обусловлена:</w:t>
      </w:r>
    </w:p>
    <w:p w:rsidR="00481F28" w:rsidRPr="00E22988" w:rsidRDefault="00481F28" w:rsidP="00481F28">
      <w:pPr>
        <w:numPr>
          <w:ilvl w:val="0"/>
          <w:numId w:val="8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ключевой ролью предметно-преобразовательной деятельности как основы формирования системы универсальных учебных действий;</w:t>
      </w:r>
    </w:p>
    <w:p w:rsidR="00481F28" w:rsidRPr="00E22988" w:rsidRDefault="00481F28" w:rsidP="00481F28">
      <w:pPr>
        <w:numPr>
          <w:ilvl w:val="0"/>
          <w:numId w:val="8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481F28" w:rsidRPr="00E22988" w:rsidRDefault="00481F28" w:rsidP="00481F28">
      <w:pPr>
        <w:numPr>
          <w:ilvl w:val="0"/>
          <w:numId w:val="8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481F28" w:rsidRPr="00E22988" w:rsidRDefault="00481F28" w:rsidP="00481F28">
      <w:pPr>
        <w:numPr>
          <w:ilvl w:val="0"/>
          <w:numId w:val="8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широким использованием форм группового сотрудничества и проектных форм работы для реализации учебных целей курса.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Изучение «Технологии» обеспечивает реализацию следующих целей:</w:t>
      </w:r>
    </w:p>
    <w:p w:rsidR="00481F28" w:rsidRPr="00E22988" w:rsidRDefault="00481F28" w:rsidP="00481F28">
      <w:pPr>
        <w:numPr>
          <w:ilvl w:val="0"/>
          <w:numId w:val="8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481F28" w:rsidRPr="00E22988" w:rsidRDefault="00481F28" w:rsidP="00481F28">
      <w:pPr>
        <w:numPr>
          <w:ilvl w:val="0"/>
          <w:numId w:val="8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481F28" w:rsidRPr="00E22988" w:rsidRDefault="00481F28" w:rsidP="00481F28">
      <w:pPr>
        <w:numPr>
          <w:ilvl w:val="0"/>
          <w:numId w:val="8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481F28" w:rsidRPr="00E22988" w:rsidRDefault="00481F28" w:rsidP="00481F28">
      <w:pPr>
        <w:numPr>
          <w:ilvl w:val="0"/>
          <w:numId w:val="8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формирование внутреннего плана на основе поэтапной отработки предметно-преобразовательных действий;</w:t>
      </w:r>
    </w:p>
    <w:p w:rsidR="00481F28" w:rsidRPr="00E22988" w:rsidRDefault="00481F28" w:rsidP="00481F28">
      <w:pPr>
        <w:numPr>
          <w:ilvl w:val="0"/>
          <w:numId w:val="8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развитие планирующей и регулирующей функции речи;</w:t>
      </w:r>
    </w:p>
    <w:p w:rsidR="00481F28" w:rsidRPr="00E22988" w:rsidRDefault="00481F28" w:rsidP="00481F28">
      <w:pPr>
        <w:numPr>
          <w:ilvl w:val="0"/>
          <w:numId w:val="8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развитие коммуникативной компетентности обучающихся на основе организации совместно-продуктивной деятельности;</w:t>
      </w:r>
    </w:p>
    <w:p w:rsidR="00481F28" w:rsidRPr="00E22988" w:rsidRDefault="00481F28" w:rsidP="00481F28">
      <w:pPr>
        <w:numPr>
          <w:ilvl w:val="0"/>
          <w:numId w:val="8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развитие эстетических представлений и критериев на основе изобразительной и художественной конструктивной деятельности;</w:t>
      </w:r>
    </w:p>
    <w:p w:rsidR="00481F28" w:rsidRPr="00E22988" w:rsidRDefault="00481F28" w:rsidP="00481F28">
      <w:pPr>
        <w:numPr>
          <w:ilvl w:val="0"/>
          <w:numId w:val="8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481F28" w:rsidRPr="00E22988" w:rsidRDefault="00481F28" w:rsidP="00481F28">
      <w:pPr>
        <w:numPr>
          <w:ilvl w:val="0"/>
          <w:numId w:val="8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«Физическая культура»</w:t>
      </w:r>
      <w:r w:rsidRPr="00E22988">
        <w:rPr>
          <w:rFonts w:ascii="Arial" w:eastAsia="Times New Roman" w:hAnsi="Arial" w:cs="Arial"/>
          <w:color w:val="333333"/>
          <w:sz w:val="24"/>
          <w:szCs w:val="24"/>
          <w:shd w:val="clear" w:color="auto" w:fill="F1F0EE"/>
          <w:lang w:eastAsia="ru-RU"/>
        </w:rPr>
        <w:t>. Этот предмет обеспечивает формирование личностных универсальных действий:</w:t>
      </w:r>
    </w:p>
    <w:p w:rsidR="00481F28" w:rsidRPr="00E22988" w:rsidRDefault="00481F28" w:rsidP="00481F28">
      <w:pPr>
        <w:numPr>
          <w:ilvl w:val="0"/>
          <w:numId w:val="8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lastRenderedPageBreak/>
        <w:t>основ   общекультурной и российской гражданской идентичности как чувства гордости за достижения в мировом и отечественном спорте;</w:t>
      </w:r>
    </w:p>
    <w:p w:rsidR="00481F28" w:rsidRPr="00E22988" w:rsidRDefault="00481F28" w:rsidP="00481F28">
      <w:pPr>
        <w:numPr>
          <w:ilvl w:val="0"/>
          <w:numId w:val="8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освоение моральных норм помощи тем, кто в ней нуждается, готовности принять на себя ответственность;</w:t>
      </w:r>
    </w:p>
    <w:p w:rsidR="00481F28" w:rsidRPr="00E22988" w:rsidRDefault="00481F28" w:rsidP="00481F28">
      <w:pPr>
        <w:numPr>
          <w:ilvl w:val="0"/>
          <w:numId w:val="8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 xml:space="preserve">развитие мотивации достижения и готовности к преодолению трудностей на основе конструктивных стратегий </w:t>
      </w:r>
      <w:proofErr w:type="spellStart"/>
      <w:r w:rsidRPr="00E22988">
        <w:rPr>
          <w:rFonts w:ascii="Arial" w:eastAsia="Times New Roman" w:hAnsi="Arial" w:cs="Arial"/>
          <w:color w:val="2D577C"/>
          <w:sz w:val="24"/>
          <w:szCs w:val="24"/>
          <w:shd w:val="clear" w:color="auto" w:fill="F1F0EE"/>
          <w:lang w:eastAsia="ru-RU"/>
        </w:rPr>
        <w:t>совладания</w:t>
      </w:r>
      <w:proofErr w:type="spellEnd"/>
      <w:r w:rsidRPr="00E22988">
        <w:rPr>
          <w:rFonts w:ascii="Arial" w:eastAsia="Times New Roman" w:hAnsi="Arial" w:cs="Arial"/>
          <w:color w:val="2D577C"/>
          <w:sz w:val="24"/>
          <w:szCs w:val="24"/>
          <w:shd w:val="clear" w:color="auto" w:fill="F1F0EE"/>
          <w:lang w:eastAsia="ru-RU"/>
        </w:rPr>
        <w:t xml:space="preserve"> и умения мобилизовать свои личностные и физические ресурсы, стрессоустойчивости;</w:t>
      </w:r>
    </w:p>
    <w:p w:rsidR="00481F28" w:rsidRPr="00E22988" w:rsidRDefault="00481F28" w:rsidP="00481F28">
      <w:pPr>
        <w:numPr>
          <w:ilvl w:val="0"/>
          <w:numId w:val="8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освоение правил здорового и безопасного образа жизни.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«Физическая культура» как учебный предмет способствует:</w:t>
      </w:r>
    </w:p>
    <w:p w:rsidR="00481F28" w:rsidRPr="00E22988" w:rsidRDefault="00481F28" w:rsidP="00481F28">
      <w:pPr>
        <w:numPr>
          <w:ilvl w:val="0"/>
          <w:numId w:val="9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в области регулятивных действий развитию умений планировать, регулировать, контролировать и оценивать свои действия;</w:t>
      </w:r>
    </w:p>
    <w:p w:rsidR="00481F28" w:rsidRPr="00E22988" w:rsidRDefault="00481F28" w:rsidP="00481F28">
      <w:pPr>
        <w:numPr>
          <w:ilvl w:val="0"/>
          <w:numId w:val="9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4.4 Информационно-коммуникационные технологии – инструментарий универсальных учебных действий. Подпрограмма формирования ИКТ-компетентности учащихся прогимназии.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В условиях интенсификации процессов информатизации общества и образования, формирование универсальных учебных действий наиболее естественно и эффективно проводить с использованием цифровых инструментов, в современной цифровой коммуникационной среде (в том числе, используя возможности информационной среды прогимназии, социальные сервисы).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w:t>
      </w:r>
      <w:r w:rsidRPr="00E22988">
        <w:rPr>
          <w:rFonts w:ascii="Arial" w:eastAsia="Times New Roman" w:hAnsi="Arial" w:cs="Arial"/>
          <w:b/>
          <w:bCs/>
          <w:color w:val="333333"/>
          <w:sz w:val="24"/>
          <w:szCs w:val="24"/>
          <w:lang w:eastAsia="ru-RU"/>
        </w:rPr>
        <w:t> </w:t>
      </w:r>
      <w:r w:rsidRPr="00E22988">
        <w:rPr>
          <w:rFonts w:ascii="Arial" w:eastAsia="Times New Roman" w:hAnsi="Arial" w:cs="Arial"/>
          <w:color w:val="333333"/>
          <w:sz w:val="24"/>
          <w:szCs w:val="24"/>
          <w:shd w:val="clear" w:color="auto" w:fill="F1F0EE"/>
          <w:lang w:eastAsia="ru-RU"/>
        </w:rPr>
        <w:t>формирования универсальных учебных действий</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обучающихся на ступени начального общего образования, обеспечивающим его результативность. Технологические навыки, являющиеся элементами ИКТ-компетентности, формируются не изолированно, а в контексте их применения для решения познавательных и коммуникативных задач.</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Использование средств ИКТ помогает перейти от стихийного к целенаправленному и планомерному формированию универсальных учебных действий. Естественно, что ИКТ могут (и должны) широко применяться при оценке </w:t>
      </w:r>
      <w:proofErr w:type="spellStart"/>
      <w:r w:rsidRPr="00E22988">
        <w:rPr>
          <w:rFonts w:ascii="Arial" w:eastAsia="Times New Roman" w:hAnsi="Arial" w:cs="Arial"/>
          <w:color w:val="333333"/>
          <w:sz w:val="24"/>
          <w:szCs w:val="24"/>
          <w:shd w:val="clear" w:color="auto" w:fill="F1F0EE"/>
          <w:lang w:eastAsia="ru-RU"/>
        </w:rPr>
        <w:t>сформированности</w:t>
      </w:r>
      <w:proofErr w:type="spellEnd"/>
      <w:r w:rsidRPr="00E22988">
        <w:rPr>
          <w:rFonts w:ascii="Arial" w:eastAsia="Times New Roman" w:hAnsi="Arial" w:cs="Arial"/>
          <w:color w:val="333333"/>
          <w:sz w:val="24"/>
          <w:szCs w:val="24"/>
          <w:shd w:val="clear" w:color="auto" w:fill="F1F0EE"/>
          <w:lang w:eastAsia="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учащиеся.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Ее частью является общая (</w:t>
      </w:r>
      <w:proofErr w:type="spellStart"/>
      <w:r w:rsidRPr="00E22988">
        <w:rPr>
          <w:rFonts w:ascii="Arial" w:eastAsia="Times New Roman" w:hAnsi="Arial" w:cs="Arial"/>
          <w:color w:val="333333"/>
          <w:sz w:val="24"/>
          <w:szCs w:val="24"/>
          <w:shd w:val="clear" w:color="auto" w:fill="F1F0EE"/>
          <w:lang w:eastAsia="ru-RU"/>
        </w:rPr>
        <w:t>общепользовательская</w:t>
      </w:r>
      <w:proofErr w:type="spellEnd"/>
      <w:r w:rsidRPr="00E22988">
        <w:rPr>
          <w:rFonts w:ascii="Arial" w:eastAsia="Times New Roman" w:hAnsi="Arial" w:cs="Arial"/>
          <w:color w:val="333333"/>
          <w:sz w:val="24"/>
          <w:szCs w:val="24"/>
          <w:shd w:val="clear" w:color="auto" w:fill="F1F0EE"/>
          <w:lang w:eastAsia="ru-RU"/>
        </w:rPr>
        <w:t>) ИКТ-компетентность младшего школьника. Во многих случаях учащиеся начальной школе осваивают элементы общей ИКТ-</w:t>
      </w:r>
      <w:r w:rsidRPr="00E22988">
        <w:rPr>
          <w:rFonts w:ascii="Arial" w:eastAsia="Times New Roman" w:hAnsi="Arial" w:cs="Arial"/>
          <w:color w:val="333333"/>
          <w:sz w:val="24"/>
          <w:szCs w:val="24"/>
          <w:shd w:val="clear" w:color="auto" w:fill="F1F0EE"/>
          <w:lang w:eastAsia="ru-RU"/>
        </w:rPr>
        <w:lastRenderedPageBreak/>
        <w:t>компетентности на уровне, отвечающем их использованию взрослыми в повседневной жизни и профессиональной деятельности.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При освоении личностных действий ведется формирование:</w:t>
      </w:r>
    </w:p>
    <w:p w:rsidR="00481F28" w:rsidRPr="00E22988" w:rsidRDefault="00481F28" w:rsidP="00481F28">
      <w:pPr>
        <w:numPr>
          <w:ilvl w:val="0"/>
          <w:numId w:val="91"/>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критического отношения к информации и избирательности ее восприятия;</w:t>
      </w:r>
    </w:p>
    <w:p w:rsidR="00481F28" w:rsidRPr="00E22988" w:rsidRDefault="00481F28" w:rsidP="00481F28">
      <w:pPr>
        <w:numPr>
          <w:ilvl w:val="0"/>
          <w:numId w:val="91"/>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уважения к информации о частной жизни и информационным результатам других людей.</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При освоении регулятивных универсальных учебных действий обеспечивается:</w:t>
      </w:r>
    </w:p>
    <w:p w:rsidR="00481F28" w:rsidRPr="00E22988" w:rsidRDefault="00481F28" w:rsidP="00481F28">
      <w:pPr>
        <w:numPr>
          <w:ilvl w:val="0"/>
          <w:numId w:val="9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оценка условий, хода и результатов действий, выполняемых в информационной среде;</w:t>
      </w:r>
    </w:p>
    <w:p w:rsidR="00481F28" w:rsidRPr="00E22988" w:rsidRDefault="00481F28" w:rsidP="00481F28">
      <w:pPr>
        <w:numPr>
          <w:ilvl w:val="0"/>
          <w:numId w:val="9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использование результатов действия, размещенных в цифровой информационной среде, для выполнения оценки выполненного действия самим обучающимся, его товарищами и учителями, а также для их коррекции;</w:t>
      </w:r>
    </w:p>
    <w:p w:rsidR="00481F28" w:rsidRPr="00E22988" w:rsidRDefault="00481F28" w:rsidP="00481F28">
      <w:pPr>
        <w:numPr>
          <w:ilvl w:val="0"/>
          <w:numId w:val="9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создание цифрового портфолио учебных достижений учащегося.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При освоении познавательных универсальных учебных действий ИКТ играют ключевую роль в таких </w:t>
      </w:r>
      <w:proofErr w:type="spellStart"/>
      <w:r w:rsidRPr="00E22988">
        <w:rPr>
          <w:rFonts w:ascii="Arial" w:eastAsia="Times New Roman" w:hAnsi="Arial" w:cs="Arial"/>
          <w:color w:val="333333"/>
          <w:sz w:val="24"/>
          <w:szCs w:val="24"/>
          <w:shd w:val="clear" w:color="auto" w:fill="F1F0EE"/>
          <w:lang w:eastAsia="ru-RU"/>
        </w:rPr>
        <w:t>общеучебных</w:t>
      </w:r>
      <w:proofErr w:type="spellEnd"/>
      <w:r w:rsidRPr="00E22988">
        <w:rPr>
          <w:rFonts w:ascii="Arial" w:eastAsia="Times New Roman" w:hAnsi="Arial" w:cs="Arial"/>
          <w:color w:val="333333"/>
          <w:sz w:val="24"/>
          <w:szCs w:val="24"/>
          <w:shd w:val="clear" w:color="auto" w:fill="F1F0EE"/>
          <w:lang w:eastAsia="ru-RU"/>
        </w:rPr>
        <w:t xml:space="preserve"> универсальных действиях, как:</w:t>
      </w:r>
    </w:p>
    <w:p w:rsidR="00481F28" w:rsidRPr="00E22988" w:rsidRDefault="00481F28" w:rsidP="00481F28">
      <w:pPr>
        <w:numPr>
          <w:ilvl w:val="0"/>
          <w:numId w:val="9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481F28" w:rsidRPr="00E22988" w:rsidRDefault="00481F28" w:rsidP="00481F28">
      <w:pPr>
        <w:numPr>
          <w:ilvl w:val="0"/>
          <w:numId w:val="9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фиксация (запись) информации об окружающем мире и образовательном процессе, в том числе – с помощью аудио- и видео-</w:t>
      </w:r>
    </w:p>
    <w:p w:rsidR="00481F28" w:rsidRPr="00E22988" w:rsidRDefault="00481F28" w:rsidP="00481F28">
      <w:pPr>
        <w:numPr>
          <w:ilvl w:val="0"/>
          <w:numId w:val="9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записи, цифрового измерения, оцифровки (работ учащихся и др.) с целью дальнейшего использования записанного (его анализа, цитирования);</w:t>
      </w:r>
    </w:p>
    <w:p w:rsidR="00481F28" w:rsidRPr="00E22988" w:rsidRDefault="00481F28" w:rsidP="00481F28">
      <w:pPr>
        <w:numPr>
          <w:ilvl w:val="0"/>
          <w:numId w:val="9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структурирование знаний, их организация и представление в виде концептуальных диаграмм, карт, линий времени и генеалогических деревьев;</w:t>
      </w:r>
    </w:p>
    <w:p w:rsidR="00481F28" w:rsidRPr="00E22988" w:rsidRDefault="00481F28" w:rsidP="00481F28">
      <w:pPr>
        <w:numPr>
          <w:ilvl w:val="0"/>
          <w:numId w:val="9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w:t>
      </w:r>
    </w:p>
    <w:p w:rsidR="00481F28" w:rsidRPr="00E22988" w:rsidRDefault="00481F28" w:rsidP="00481F28">
      <w:pPr>
        <w:numPr>
          <w:ilvl w:val="0"/>
          <w:numId w:val="9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подготовка выступления с аудио-визуальной поддержкой;</w:t>
      </w:r>
    </w:p>
    <w:p w:rsidR="00481F28" w:rsidRPr="00E22988" w:rsidRDefault="00481F28" w:rsidP="00481F28">
      <w:pPr>
        <w:numPr>
          <w:ilvl w:val="0"/>
          <w:numId w:val="9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построение моделей объектов и процессов из конструктивных элементов реальных и виртуальных конструкторов.</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ИКТ является важным инструментом для формирования коммуникативных учебных действий. Для этого используются:</w:t>
      </w:r>
    </w:p>
    <w:p w:rsidR="00481F28" w:rsidRPr="00E22988" w:rsidRDefault="00481F28" w:rsidP="00481F28">
      <w:pPr>
        <w:numPr>
          <w:ilvl w:val="0"/>
          <w:numId w:val="94"/>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создание гипермедиа-сообщений;</w:t>
      </w:r>
    </w:p>
    <w:p w:rsidR="00481F28" w:rsidRPr="00E22988" w:rsidRDefault="00481F28" w:rsidP="00481F28">
      <w:pPr>
        <w:numPr>
          <w:ilvl w:val="0"/>
          <w:numId w:val="94"/>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выступление с аудио-визуальной поддержкой;</w:t>
      </w:r>
    </w:p>
    <w:p w:rsidR="00481F28" w:rsidRPr="00E22988" w:rsidRDefault="00481F28" w:rsidP="00481F28">
      <w:pPr>
        <w:numPr>
          <w:ilvl w:val="0"/>
          <w:numId w:val="94"/>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фиксация хода коллективной/личной коммуникации (аудио-видео и текстовая запись);</w:t>
      </w:r>
    </w:p>
    <w:p w:rsidR="00481F28" w:rsidRPr="00E22988" w:rsidRDefault="00481F28" w:rsidP="00481F28">
      <w:pPr>
        <w:numPr>
          <w:ilvl w:val="0"/>
          <w:numId w:val="94"/>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общение в цифровой среде (электронная почта, чат).</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Формирование ИКТ-компетентности учащихся происходит в рамках системно-</w:t>
      </w:r>
      <w:proofErr w:type="spellStart"/>
      <w:r w:rsidRPr="00E22988">
        <w:rPr>
          <w:rFonts w:ascii="Arial" w:eastAsia="Times New Roman" w:hAnsi="Arial" w:cs="Arial"/>
          <w:color w:val="333333"/>
          <w:sz w:val="24"/>
          <w:szCs w:val="24"/>
          <w:shd w:val="clear" w:color="auto" w:fill="F1F0EE"/>
          <w:lang w:eastAsia="ru-RU"/>
        </w:rPr>
        <w:t>деятельностного</w:t>
      </w:r>
      <w:proofErr w:type="spellEnd"/>
      <w:r w:rsidRPr="00E22988">
        <w:rPr>
          <w:rFonts w:ascii="Arial" w:eastAsia="Times New Roman" w:hAnsi="Arial" w:cs="Arial"/>
          <w:color w:val="333333"/>
          <w:sz w:val="24"/>
          <w:szCs w:val="24"/>
          <w:shd w:val="clear" w:color="auto" w:fill="F1F0EE"/>
          <w:lang w:eastAsia="ru-RU"/>
        </w:rPr>
        <w:t xml:space="preserve">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В обобщенном виде это отражено в данной подпрограмме и в планируемых результатах освоения основной образовательной программы начального общего образования.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Вынесение формирования ИКТ-компетентности в программу формировании универсальных учебных действий позволяет прогимназии и учителю формировать соответствующие позиции планируемых результатов, помогает, с учетом </w:t>
      </w:r>
      <w:r w:rsidRPr="00E22988">
        <w:rPr>
          <w:rFonts w:ascii="Arial" w:eastAsia="Times New Roman" w:hAnsi="Arial" w:cs="Arial"/>
          <w:color w:val="333333"/>
          <w:sz w:val="24"/>
          <w:szCs w:val="24"/>
          <w:shd w:val="clear" w:color="auto" w:fill="F1F0EE"/>
          <w:lang w:eastAsia="ru-RU"/>
        </w:rPr>
        <w:lastRenderedPageBreak/>
        <w:t>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входит в содержание факультативных курсов, кружков, внеклассной деятельности школьников:</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знакомство со средствами ИКТ ;</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запись, фиксация информации;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создание графических сообщений</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редактирование сообщений</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создание новых сообщений путем комбинирования имеющихся</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создание структурированных сообщений с линейной и ветвящейся структурой</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представление и обработка данных</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поиск информации</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коммуникация, проектирование, моделирование, управление и организация деятельности</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Основное содержание программы «Формирование ИКТ-компетентности учащихся»</w:t>
      </w:r>
      <w:r w:rsidRPr="00E22988">
        <w:rPr>
          <w:rFonts w:ascii="Arial" w:eastAsia="Times New Roman" w:hAnsi="Arial" w:cs="Arial"/>
          <w:color w:val="333333"/>
          <w:sz w:val="24"/>
          <w:szCs w:val="24"/>
          <w:lang w:eastAsia="ru-RU"/>
        </w:rPr>
        <w:t> </w:t>
      </w:r>
      <w:r w:rsidRPr="00E22988">
        <w:rPr>
          <w:rFonts w:ascii="Arial" w:eastAsia="Times New Roman" w:hAnsi="Arial" w:cs="Arial"/>
          <w:b/>
          <w:bCs/>
          <w:i/>
          <w:iCs/>
          <w:color w:val="333333"/>
          <w:sz w:val="24"/>
          <w:szCs w:val="24"/>
          <w:shd w:val="clear" w:color="auto" w:fill="F1F0EE"/>
          <w:lang w:eastAsia="ru-RU"/>
        </w:rPr>
        <w:t>реализуется средствами различных учебных предметов</w:t>
      </w:r>
      <w:r w:rsidRPr="00E22988">
        <w:rPr>
          <w:rFonts w:ascii="Arial" w:eastAsia="Times New Roman" w:hAnsi="Arial" w:cs="Arial"/>
          <w:b/>
          <w:bCs/>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Вклад каждого предмета в формирование ИКТ-компетентности учащихся: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Русский язык</w:t>
      </w:r>
      <w:r w:rsidRPr="00E22988">
        <w:rPr>
          <w:rFonts w:ascii="Arial" w:eastAsia="Times New Roman" w:hAnsi="Arial" w:cs="Arial"/>
          <w:color w:val="333333"/>
          <w:sz w:val="24"/>
          <w:szCs w:val="24"/>
          <w:shd w:val="clear" w:color="auto" w:fill="F1F0EE"/>
          <w:lang w:eastAsia="ru-RU"/>
        </w:rPr>
        <w:t>. 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Литературное чтение.</w:t>
      </w:r>
      <w:r w:rsidRPr="00E22988">
        <w:rPr>
          <w:rFonts w:ascii="Arial" w:eastAsia="Times New Roman" w:hAnsi="Arial" w:cs="Arial"/>
          <w:b/>
          <w:bCs/>
          <w:color w:val="333333"/>
          <w:sz w:val="24"/>
          <w:szCs w:val="24"/>
          <w:lang w:eastAsia="ru-RU"/>
        </w:rPr>
        <w:t> </w:t>
      </w:r>
      <w:r w:rsidRPr="00E22988">
        <w:rPr>
          <w:rFonts w:ascii="Arial" w:eastAsia="Times New Roman" w:hAnsi="Arial" w:cs="Arial"/>
          <w:color w:val="333333"/>
          <w:sz w:val="24"/>
          <w:szCs w:val="24"/>
          <w:shd w:val="clear" w:color="auto" w:fill="F1F0EE"/>
          <w:lang w:eastAsia="ru-RU"/>
        </w:rPr>
        <w:t>Работа с мультимедиа-сообщениями (включающими текст, иллюстрации, аудио- и видео- фрагменты, ссылки).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Конструирование небольших сообщений: текстов (рассказ, отзыв, аннотация), в том числе с добавлением иллюстраций, видео- и аудио- фрагментов. Оценка собственных сообщений с точки зрения использованной информации.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Создание информационных объектов как иллюстраций к прочитанным художественным текстам (рисунков, фотографий, видеосюжетов,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lastRenderedPageBreak/>
        <w:t>Иностранный язык.</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Подготовка плана и тезисов сообщения (в том числе гипермедиа); выступление с сообщением.</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Создание небольшого текста (устного и письменного), от руки и на компьютере. Фиксация собственной устной речи на иностранном языке в цифровой форме для </w:t>
      </w:r>
      <w:proofErr w:type="spellStart"/>
      <w:r w:rsidRPr="00E22988">
        <w:rPr>
          <w:rFonts w:ascii="Arial" w:eastAsia="Times New Roman" w:hAnsi="Arial" w:cs="Arial"/>
          <w:color w:val="333333"/>
          <w:sz w:val="24"/>
          <w:szCs w:val="24"/>
          <w:shd w:val="clear" w:color="auto" w:fill="F1F0EE"/>
          <w:lang w:eastAsia="ru-RU"/>
        </w:rPr>
        <w:t>самокорректировки</w:t>
      </w:r>
      <w:proofErr w:type="spellEnd"/>
      <w:r w:rsidRPr="00E22988">
        <w:rPr>
          <w:rFonts w:ascii="Arial" w:eastAsia="Times New Roman" w:hAnsi="Arial" w:cs="Arial"/>
          <w:color w:val="333333"/>
          <w:sz w:val="24"/>
          <w:szCs w:val="24"/>
          <w:shd w:val="clear" w:color="auto" w:fill="F1F0EE"/>
          <w:lang w:eastAsia="ru-RU"/>
        </w:rPr>
        <w:t>, устное выступление в сопровождении аудио-видео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Математика и информатика.</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 xml:space="preserve">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E22988">
        <w:rPr>
          <w:rFonts w:ascii="Arial" w:eastAsia="Times New Roman" w:hAnsi="Arial" w:cs="Arial"/>
          <w:color w:val="333333"/>
          <w:sz w:val="24"/>
          <w:szCs w:val="24"/>
          <w:shd w:val="clear" w:color="auto" w:fill="F1F0EE"/>
          <w:lang w:eastAsia="ru-RU"/>
        </w:rPr>
        <w:t>информатических</w:t>
      </w:r>
      <w:proofErr w:type="spellEnd"/>
      <w:r w:rsidRPr="00E22988">
        <w:rPr>
          <w:rFonts w:ascii="Arial" w:eastAsia="Times New Roman" w:hAnsi="Arial" w:cs="Arial"/>
          <w:color w:val="333333"/>
          <w:sz w:val="24"/>
          <w:szCs w:val="24"/>
          <w:shd w:val="clear" w:color="auto" w:fill="F1F0EE"/>
          <w:lang w:eastAsia="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Окружающий мир</w:t>
      </w:r>
      <w:r w:rsidRPr="00E22988">
        <w:rPr>
          <w:rFonts w:ascii="Arial" w:eastAsia="Times New Roman" w:hAnsi="Arial" w:cs="Arial"/>
          <w:color w:val="333333"/>
          <w:sz w:val="24"/>
          <w:szCs w:val="24"/>
          <w:shd w:val="clear" w:color="auto" w:fill="F1F0EE"/>
          <w:lang w:eastAsia="ru-RU"/>
        </w:rPr>
        <w:t>. Фиксация информации (тексты, фото-, видео-, аудио- и другие виды информации) о внешнем мире и о самом себе с использованием инструментов ИКТ: фото- и видеокамеры, микрофона, цифровых датчиков, цифрового микроскопа, графического планшета и пр.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Использование компьютера при работе с картой (планом территории, лентой времени), добавление ссылок в тексты и графические объекты.</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Технология.</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Формирование первоначальных элементов ИКТ-квалификации (важной части формирования ИКТ-компетентности) учащихся. Первоначальное знакомство с компьютером и всеми инструментами ИКТ (включая компьютерное и коммуникационное оборудование, периферические устройства, цифровые измерительные приборы и пр.):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w:t>
      </w:r>
      <w:r w:rsidRPr="00E22988">
        <w:rPr>
          <w:rFonts w:ascii="Arial" w:eastAsia="Times New Roman" w:hAnsi="Arial" w:cs="Arial"/>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освоение</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 xml:space="preserve">инструментов ИКТ идет в процессе </w:t>
      </w:r>
      <w:r w:rsidRPr="00E22988">
        <w:rPr>
          <w:rFonts w:ascii="Arial" w:eastAsia="Times New Roman" w:hAnsi="Arial" w:cs="Arial"/>
          <w:color w:val="333333"/>
          <w:sz w:val="24"/>
          <w:szCs w:val="24"/>
          <w:shd w:val="clear" w:color="auto" w:fill="F1F0EE"/>
          <w:lang w:eastAsia="ru-RU"/>
        </w:rPr>
        <w:lastRenderedPageBreak/>
        <w:t>их</w:t>
      </w:r>
      <w:r w:rsidRPr="00E22988">
        <w:rPr>
          <w:rFonts w:ascii="Arial" w:eastAsia="Times New Roman" w:hAnsi="Arial" w:cs="Arial"/>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использования</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учащимися в различных других предметах и в интегративных проектах.</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Искусство</w:t>
      </w:r>
      <w:r w:rsidRPr="00E22988">
        <w:rPr>
          <w:rFonts w:ascii="Arial" w:eastAsia="Times New Roman" w:hAnsi="Arial" w:cs="Arial"/>
          <w:color w:val="333333"/>
          <w:sz w:val="24"/>
          <w:szCs w:val="24"/>
          <w:shd w:val="clear" w:color="auto" w:fill="F1F0EE"/>
          <w:lang w:eastAsia="ru-RU"/>
        </w:rPr>
        <w:t>.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компьютера, сканера, графического планшета, микрофона, видео- и фотокамеры.</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4.5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Проблема организации преемственности обучения затрагивает все звенья существующей образовательной системы.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E22988">
        <w:rPr>
          <w:rFonts w:ascii="Arial" w:eastAsia="Times New Roman" w:hAnsi="Arial" w:cs="Arial"/>
          <w:color w:val="333333"/>
          <w:sz w:val="24"/>
          <w:szCs w:val="24"/>
          <w:shd w:val="clear" w:color="auto" w:fill="F1F0EE"/>
          <w:lang w:eastAsia="ru-RU"/>
        </w:rPr>
        <w:t>общепознавательные</w:t>
      </w:r>
      <w:proofErr w:type="spellEnd"/>
      <w:r w:rsidRPr="00E22988">
        <w:rPr>
          <w:rFonts w:ascii="Arial" w:eastAsia="Times New Roman" w:hAnsi="Arial" w:cs="Arial"/>
          <w:color w:val="333333"/>
          <w:sz w:val="24"/>
          <w:szCs w:val="24"/>
          <w:shd w:val="clear" w:color="auto" w:fill="F1F0EE"/>
          <w:lang w:eastAsia="ru-RU"/>
        </w:rPr>
        <w:t>, логические и др.</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481F28" w:rsidRPr="00E22988" w:rsidRDefault="00481F28" w:rsidP="00481F28">
      <w:pPr>
        <w:numPr>
          <w:ilvl w:val="0"/>
          <w:numId w:val="95"/>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481F28" w:rsidRPr="00E22988" w:rsidRDefault="00481F28" w:rsidP="00481F28">
      <w:pPr>
        <w:numPr>
          <w:ilvl w:val="0"/>
          <w:numId w:val="95"/>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серьезной проблемой остается недостаточная подготовленность значительного числа детей к обучению на русском (неродном) языке.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Исследования</w:t>
      </w:r>
      <w:r w:rsidRPr="00E22988">
        <w:rPr>
          <w:rFonts w:ascii="Arial" w:eastAsia="Times New Roman" w:hAnsi="Arial" w:cs="Arial"/>
          <w:color w:val="333333"/>
          <w:sz w:val="24"/>
          <w:szCs w:val="24"/>
          <w:lang w:eastAsia="ru-RU"/>
        </w:rPr>
        <w:t> </w:t>
      </w:r>
      <w:r w:rsidRPr="00E22988">
        <w:rPr>
          <w:rFonts w:ascii="Arial" w:eastAsia="Times New Roman" w:hAnsi="Arial" w:cs="Arial"/>
          <w:b/>
          <w:bCs/>
          <w:i/>
          <w:iCs/>
          <w:color w:val="333333"/>
          <w:sz w:val="24"/>
          <w:szCs w:val="24"/>
          <w:shd w:val="clear" w:color="auto" w:fill="F1F0EE"/>
          <w:lang w:eastAsia="ru-RU"/>
        </w:rPr>
        <w:t>готовности детей к обучению в школе</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 xml:space="preserve">при переходе от </w:t>
      </w:r>
      <w:proofErr w:type="spellStart"/>
      <w:r w:rsidRPr="00E22988">
        <w:rPr>
          <w:rFonts w:ascii="Arial" w:eastAsia="Times New Roman" w:hAnsi="Arial" w:cs="Arial"/>
          <w:color w:val="333333"/>
          <w:sz w:val="24"/>
          <w:szCs w:val="24"/>
          <w:shd w:val="clear" w:color="auto" w:fill="F1F0EE"/>
          <w:lang w:eastAsia="ru-RU"/>
        </w:rPr>
        <w:t>предшкольного</w:t>
      </w:r>
      <w:proofErr w:type="spellEnd"/>
      <w:r w:rsidRPr="00E22988">
        <w:rPr>
          <w:rFonts w:ascii="Arial" w:eastAsia="Times New Roman" w:hAnsi="Arial" w:cs="Arial"/>
          <w:color w:val="333333"/>
          <w:sz w:val="24"/>
          <w:szCs w:val="24"/>
          <w:shd w:val="clear" w:color="auto" w:fill="F1F0EE"/>
          <w:lang w:eastAsia="ru-RU"/>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Физическая готовность</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определятся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Психологическая готовность</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 xml:space="preserve">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w:t>
      </w:r>
      <w:r w:rsidRPr="00E22988">
        <w:rPr>
          <w:rFonts w:ascii="Arial" w:eastAsia="Times New Roman" w:hAnsi="Arial" w:cs="Arial"/>
          <w:color w:val="333333"/>
          <w:sz w:val="24"/>
          <w:szCs w:val="24"/>
          <w:shd w:val="clear" w:color="auto" w:fill="F1F0EE"/>
          <w:lang w:eastAsia="ru-RU"/>
        </w:rPr>
        <w:lastRenderedPageBreak/>
        <w:t>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обусловлены следующими причинами:</w:t>
      </w:r>
    </w:p>
    <w:p w:rsidR="00481F28" w:rsidRPr="00E22988" w:rsidRDefault="00481F28" w:rsidP="00481F28">
      <w:pPr>
        <w:numPr>
          <w:ilvl w:val="0"/>
          <w:numId w:val="96"/>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481F28" w:rsidRPr="00E22988" w:rsidRDefault="00481F28" w:rsidP="00481F28">
      <w:pPr>
        <w:numPr>
          <w:ilvl w:val="0"/>
          <w:numId w:val="96"/>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481F28" w:rsidRPr="00E22988" w:rsidRDefault="00481F28" w:rsidP="00481F28">
      <w:pPr>
        <w:numPr>
          <w:ilvl w:val="0"/>
          <w:numId w:val="96"/>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E22988">
        <w:rPr>
          <w:rFonts w:ascii="Arial" w:eastAsia="Times New Roman" w:hAnsi="Arial" w:cs="Arial"/>
          <w:color w:val="2D577C"/>
          <w:sz w:val="24"/>
          <w:szCs w:val="24"/>
          <w:shd w:val="clear" w:color="auto" w:fill="F1F0EE"/>
          <w:lang w:eastAsia="ru-RU"/>
        </w:rPr>
        <w:t>сформированности</w:t>
      </w:r>
      <w:proofErr w:type="spellEnd"/>
      <w:r w:rsidRPr="00E22988">
        <w:rPr>
          <w:rFonts w:ascii="Arial" w:eastAsia="Times New Roman" w:hAnsi="Arial" w:cs="Arial"/>
          <w:color w:val="2D577C"/>
          <w:sz w:val="24"/>
          <w:szCs w:val="24"/>
          <w:shd w:val="clear" w:color="auto" w:fill="F1F0EE"/>
          <w:lang w:eastAsia="ru-RU"/>
        </w:rPr>
        <w:t xml:space="preserve"> структурных компонентов учебной деятельности (мотивы, учебные действия, контроль, оценка).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Программа духовно-нравственного развития и воспитания обучающихся на ступени начального общего образования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В настоящее время российское общество переживает духовно-нравственный кризис. Сложившееся положение является отражением перемен, произошедших в общественном сознании и государственной политике. Российское государство лишилось официальной идеологии, общество – духовных и нравственных идеалов. Сведенными к минимуму оказались духовно-нравственные обучающие и воспитательные функции действующей системы образования. Следствием этого стало то, что совокупность ценностных установок, присущих массовому сознанию (в том числе детскому и молодежному) во многом деструктивна и разрушительна с точки зрения развития личности, семьи и государства. Духовно-нравственный кризис порождает кризисные явления в политике, экономике, социальной сфере нашей страны. Без изменения духовно-нравственного состояния общества невозможно продуктивное осуществление никаких реформ. Спасением в преодолении кризиса для России может стать восстановление и распространение традиционной духовно-нравственной культуры.</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Проблема развития личности подростка, формирование ее духовно-нравственной сферы является одной из центральных задач педагогики. Эти знания помогают </w:t>
      </w:r>
      <w:r w:rsidRPr="00E22988">
        <w:rPr>
          <w:rFonts w:ascii="Arial" w:eastAsia="Times New Roman" w:hAnsi="Arial" w:cs="Arial"/>
          <w:color w:val="333333"/>
          <w:sz w:val="24"/>
          <w:szCs w:val="24"/>
          <w:shd w:val="clear" w:color="auto" w:fill="F1F0EE"/>
          <w:lang w:eastAsia="ru-RU"/>
        </w:rPr>
        <w:lastRenderedPageBreak/>
        <w:t>учащимся приобрести черты зрелой личности, способной в дальнейшем адаптироваться в социуме.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Дети любят подражать взрослым. С самого юного возраста происходит накопление нравственного опыта и обращение к духовной жизни с нравственным самоопределением и становлением самосознания. И чем же насыщено сегодня само детство? Со всех сторон на детей обрушились цинизм, насилие, безверие и глумление над всем, что свято для души человеческой.</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В этой ситуации жизненно важной необходимостью становится воспитание на высоко духовно-нравственных основах, осознанное понимание смысла личностной и общественной духовно-нравственной практики. Процесс модернизации образования в России призван обеспечить развитие духовности и творческой личности. Важными ценностями модернизации образования служат степень его интеллектуализации и </w:t>
      </w:r>
      <w:proofErr w:type="spellStart"/>
      <w:r w:rsidRPr="00E22988">
        <w:rPr>
          <w:rFonts w:ascii="Arial" w:eastAsia="Times New Roman" w:hAnsi="Arial" w:cs="Arial"/>
          <w:color w:val="333333"/>
          <w:sz w:val="24"/>
          <w:szCs w:val="24"/>
          <w:shd w:val="clear" w:color="auto" w:fill="F1F0EE"/>
          <w:lang w:eastAsia="ru-RU"/>
        </w:rPr>
        <w:t>технологизации</w:t>
      </w:r>
      <w:proofErr w:type="spellEnd"/>
      <w:r w:rsidRPr="00E22988">
        <w:rPr>
          <w:rFonts w:ascii="Arial" w:eastAsia="Times New Roman" w:hAnsi="Arial" w:cs="Arial"/>
          <w:color w:val="333333"/>
          <w:sz w:val="24"/>
          <w:szCs w:val="24"/>
          <w:shd w:val="clear" w:color="auto" w:fill="F1F0EE"/>
          <w:lang w:eastAsia="ru-RU"/>
        </w:rPr>
        <w:t xml:space="preserve">. </w:t>
      </w:r>
      <w:proofErr w:type="spellStart"/>
      <w:r w:rsidRPr="00E22988">
        <w:rPr>
          <w:rFonts w:ascii="Arial" w:eastAsia="Times New Roman" w:hAnsi="Arial" w:cs="Arial"/>
          <w:color w:val="333333"/>
          <w:sz w:val="24"/>
          <w:szCs w:val="24"/>
          <w:shd w:val="clear" w:color="auto" w:fill="F1F0EE"/>
          <w:lang w:eastAsia="ru-RU"/>
        </w:rPr>
        <w:t>Интеллектуализациия</w:t>
      </w:r>
      <w:proofErr w:type="spellEnd"/>
      <w:r w:rsidRPr="00E22988">
        <w:rPr>
          <w:rFonts w:ascii="Arial" w:eastAsia="Times New Roman" w:hAnsi="Arial" w:cs="Arial"/>
          <w:color w:val="333333"/>
          <w:sz w:val="24"/>
          <w:szCs w:val="24"/>
          <w:shd w:val="clear" w:color="auto" w:fill="F1F0EE"/>
          <w:lang w:eastAsia="ru-RU"/>
        </w:rPr>
        <w:t xml:space="preserve"> рассматривается как необходимое условие формирования духовности личности, способной творчески преобразовывать действительность в соответствии с идеалами истины, добра и красоты.</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Именно сегодня нужно посеять в детских душах семена таких понятий как долг, честь, советь, покаяние, любовь и преданность Отечеству и другие, для того, чтобы завтра они дали всходы. Иначе на их месте снова произрастут "плоды", ведущие к гибели нации. В связи с этим задача духовно-нравственного воспитания подрастающего поколения имеет чрезвычайную значимость; ее, без преувеличения, необходимо осмыслить сегодня как одну из приоритетных в деле обеспечения национальной безопасности страны.</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5.1. Цели и задачи программы:</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Цели программы:</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1.Формирование на основе интеллектуальной </w:t>
      </w:r>
      <w:proofErr w:type="spellStart"/>
      <w:r w:rsidRPr="00E22988">
        <w:rPr>
          <w:rFonts w:ascii="Arial" w:eastAsia="Times New Roman" w:hAnsi="Arial" w:cs="Arial"/>
          <w:color w:val="333333"/>
          <w:sz w:val="24"/>
          <w:szCs w:val="24"/>
          <w:shd w:val="clear" w:color="auto" w:fill="F1F0EE"/>
          <w:lang w:eastAsia="ru-RU"/>
        </w:rPr>
        <w:t>компетеции</w:t>
      </w:r>
      <w:proofErr w:type="spellEnd"/>
      <w:r w:rsidRPr="00E22988">
        <w:rPr>
          <w:rFonts w:ascii="Arial" w:eastAsia="Times New Roman" w:hAnsi="Arial" w:cs="Arial"/>
          <w:color w:val="333333"/>
          <w:sz w:val="24"/>
          <w:szCs w:val="24"/>
          <w:shd w:val="clear" w:color="auto" w:fill="F1F0EE"/>
          <w:lang w:eastAsia="ru-RU"/>
        </w:rPr>
        <w:t xml:space="preserve"> и самостоятельного творческого навыка условий для развития духовно-нравственной личности.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2.Создание максимальных условий для формирования духовных качеств личности, освоения и осмысления таких сложных философских категорий, как:</w:t>
      </w:r>
      <w:r w:rsidRPr="00E22988">
        <w:rPr>
          <w:rFonts w:ascii="Arial" w:eastAsia="Times New Roman" w:hAnsi="Arial" w:cs="Arial"/>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любовь, совесть, душа, духовность, разум, ответственность, долг, истина, благо, красота.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3. Сохранение духовно-нравственного здоровья</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и преображение духовного облика детей. Приобщение их к нравственным и духовным ценностям национальной культуры</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4. Изучение истории, регионального этнокультурного наследия РСО -А.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5. Стремление возродить традиции семейного воспитания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Для достижения целей решаются следующие задачи:</w:t>
      </w:r>
    </w:p>
    <w:p w:rsidR="00481F28" w:rsidRPr="00E22988" w:rsidRDefault="00481F28" w:rsidP="00481F28">
      <w:pPr>
        <w:numPr>
          <w:ilvl w:val="0"/>
          <w:numId w:val="9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Воспитывать у детей гражданское самосознание, любовь к Родине ,к родному краю, к своему народу .</w:t>
      </w:r>
    </w:p>
    <w:p w:rsidR="00481F28" w:rsidRPr="00E22988" w:rsidRDefault="00481F28" w:rsidP="00481F28">
      <w:pPr>
        <w:numPr>
          <w:ilvl w:val="0"/>
          <w:numId w:val="9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Формировать понимание обучающимися их личной ответственности за будущее страны.</w:t>
      </w:r>
    </w:p>
    <w:p w:rsidR="00481F28" w:rsidRPr="00E22988" w:rsidRDefault="00481F28" w:rsidP="00481F28">
      <w:pPr>
        <w:numPr>
          <w:ilvl w:val="0"/>
          <w:numId w:val="9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Приобщать детей к традиционным для России духовно-нравственным ценностям, знакомить с православной культурой.</w:t>
      </w:r>
    </w:p>
    <w:p w:rsidR="00481F28" w:rsidRPr="00E22988" w:rsidRDefault="00481F28" w:rsidP="00481F28">
      <w:pPr>
        <w:numPr>
          <w:ilvl w:val="0"/>
          <w:numId w:val="9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Пробуждать у ребенка такие чувства, как долг, совесть, свобода, ответственность, гражданственность, патриотизм, стыд, веру, надежду, любовь, готовность проявлять милосердие..</w:t>
      </w:r>
    </w:p>
    <w:p w:rsidR="00481F28" w:rsidRPr="00E22988" w:rsidRDefault="00481F28" w:rsidP="00481F28">
      <w:pPr>
        <w:numPr>
          <w:ilvl w:val="0"/>
          <w:numId w:val="9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lastRenderedPageBreak/>
        <w:t>Создавать в образовательном учреждении условия для развития умений сострадать       людям.</w:t>
      </w:r>
    </w:p>
    <w:p w:rsidR="00481F28" w:rsidRPr="00E22988" w:rsidRDefault="00481F28" w:rsidP="00481F28">
      <w:pPr>
        <w:numPr>
          <w:ilvl w:val="0"/>
          <w:numId w:val="97"/>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Ориентировать семью на духовно-нравственное воспитание путём ознакомления родителей с основами педагогики и психологии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5.2. Ценностные установки духовно – нравственного развития и воспитания   обучающихся</w:t>
      </w:r>
    </w:p>
    <w:p w:rsidR="00481F28" w:rsidRPr="00E22988" w:rsidRDefault="00481F28" w:rsidP="00481F28">
      <w:pPr>
        <w:numPr>
          <w:ilvl w:val="0"/>
          <w:numId w:val="9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"Дойти до каждого" - это основной принцип работы. Каждый ребенок в течение учебных лет должен непременно стать участником мероприятия, будь то классный час, тематическое занятие в кружках, выставки, праздники, кинопоказы, беседы, экскурсии и д.т.</w:t>
      </w:r>
    </w:p>
    <w:p w:rsidR="00481F28" w:rsidRPr="00E22988" w:rsidRDefault="00481F28" w:rsidP="00481F28">
      <w:pPr>
        <w:numPr>
          <w:ilvl w:val="0"/>
          <w:numId w:val="9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"Добровольное участие" - ребенок должен сам решить степень своего участия в программе, определить свое место в системе мероприятий, но главное, он должен захотеть быть приобщенным к познанию ценностей национальной культуры и основ нравственности.</w:t>
      </w:r>
    </w:p>
    <w:p w:rsidR="00481F28" w:rsidRPr="00E22988" w:rsidRDefault="00481F28" w:rsidP="00481F28">
      <w:pPr>
        <w:numPr>
          <w:ilvl w:val="0"/>
          <w:numId w:val="9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"Принцип горы" - заключается в восхождении на вершину духовного творчества детей. Тематические мероприятия подготавливаются ежедневными духовно значимыми делами, сквозной работой класса и школы.</w:t>
      </w:r>
    </w:p>
    <w:p w:rsidR="00481F28" w:rsidRPr="00E22988" w:rsidRDefault="00481F28" w:rsidP="00481F28">
      <w:pPr>
        <w:numPr>
          <w:ilvl w:val="0"/>
          <w:numId w:val="9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"Принцип открытых дверей" - каждый ребенок в любое время может прийти с волнующим его вопросом или за помощью к любому участнику, осуществляющему программу</w:t>
      </w:r>
    </w:p>
    <w:p w:rsidR="00481F28" w:rsidRPr="00E22988" w:rsidRDefault="00481F28" w:rsidP="00481F28">
      <w:pPr>
        <w:numPr>
          <w:ilvl w:val="0"/>
          <w:numId w:val="98"/>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i/>
          <w:iCs/>
          <w:color w:val="2D577C"/>
          <w:sz w:val="24"/>
          <w:szCs w:val="24"/>
          <w:shd w:val="clear" w:color="auto" w:fill="F1F0EE"/>
          <w:lang w:eastAsia="ru-RU"/>
        </w:rPr>
        <w:t>5.</w:t>
      </w:r>
      <w:r w:rsidRPr="00E22988">
        <w:rPr>
          <w:rFonts w:ascii="Arial" w:eastAsia="Times New Roman" w:hAnsi="Arial" w:cs="Arial"/>
          <w:i/>
          <w:iCs/>
          <w:color w:val="2D577C"/>
          <w:sz w:val="24"/>
          <w:szCs w:val="24"/>
          <w:lang w:eastAsia="ru-RU"/>
        </w:rPr>
        <w:t> </w:t>
      </w:r>
      <w:r w:rsidRPr="00E22988">
        <w:rPr>
          <w:rFonts w:ascii="Arial" w:eastAsia="Times New Roman" w:hAnsi="Arial" w:cs="Arial"/>
          <w:color w:val="2D577C"/>
          <w:sz w:val="24"/>
          <w:szCs w:val="24"/>
          <w:shd w:val="clear" w:color="auto" w:fill="F1F0EE"/>
          <w:lang w:eastAsia="ru-RU"/>
        </w:rPr>
        <w:t>"Уважай личность ребенка" - предполагает атмосферу бережного отношения к личности ребенка, уважение его мнения и выбора.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Методы реализации программы</w:t>
      </w:r>
    </w:p>
    <w:p w:rsidR="00481F28" w:rsidRPr="00E22988" w:rsidRDefault="00481F28" w:rsidP="00481F28">
      <w:pPr>
        <w:numPr>
          <w:ilvl w:val="0"/>
          <w:numId w:val="9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наглядный</w:t>
      </w:r>
    </w:p>
    <w:p w:rsidR="00481F28" w:rsidRPr="00E22988" w:rsidRDefault="00481F28" w:rsidP="00481F28">
      <w:pPr>
        <w:numPr>
          <w:ilvl w:val="0"/>
          <w:numId w:val="9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словесный</w:t>
      </w:r>
    </w:p>
    <w:p w:rsidR="00481F28" w:rsidRPr="00E22988" w:rsidRDefault="00481F28" w:rsidP="00481F28">
      <w:pPr>
        <w:numPr>
          <w:ilvl w:val="0"/>
          <w:numId w:val="99"/>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практический</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Формы работы с детьми:</w:t>
      </w:r>
    </w:p>
    <w:p w:rsidR="00481F28" w:rsidRPr="00E22988" w:rsidRDefault="00481F28" w:rsidP="00481F28">
      <w:pPr>
        <w:numPr>
          <w:ilvl w:val="0"/>
          <w:numId w:val="10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Беседы, игры нравственного и духовно-нравственного содержания.</w:t>
      </w:r>
    </w:p>
    <w:p w:rsidR="00481F28" w:rsidRPr="00E22988" w:rsidRDefault="00481F28" w:rsidP="00481F28">
      <w:pPr>
        <w:numPr>
          <w:ilvl w:val="0"/>
          <w:numId w:val="10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Рукоделие и все виды творческой художественной деятельности детей.</w:t>
      </w:r>
    </w:p>
    <w:p w:rsidR="00481F28" w:rsidRPr="00E22988" w:rsidRDefault="00481F28" w:rsidP="00481F28">
      <w:pPr>
        <w:numPr>
          <w:ilvl w:val="0"/>
          <w:numId w:val="10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Проведение совместных праздников школы и общественности.</w:t>
      </w:r>
    </w:p>
    <w:p w:rsidR="00481F28" w:rsidRPr="00E22988" w:rsidRDefault="00481F28" w:rsidP="00481F28">
      <w:pPr>
        <w:numPr>
          <w:ilvl w:val="0"/>
          <w:numId w:val="10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Использование аудиозаписей и технических средств обучения.</w:t>
      </w:r>
    </w:p>
    <w:p w:rsidR="00481F28" w:rsidRPr="00E22988" w:rsidRDefault="00481F28" w:rsidP="00481F28">
      <w:pPr>
        <w:numPr>
          <w:ilvl w:val="0"/>
          <w:numId w:val="10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Экскурсии, целевые прогулки.</w:t>
      </w:r>
    </w:p>
    <w:p w:rsidR="00481F28" w:rsidRPr="00E22988" w:rsidRDefault="00481F28" w:rsidP="00481F28">
      <w:pPr>
        <w:numPr>
          <w:ilvl w:val="0"/>
          <w:numId w:val="10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Детская благотворительность.</w:t>
      </w:r>
    </w:p>
    <w:p w:rsidR="00481F28" w:rsidRPr="00E22988" w:rsidRDefault="00481F28" w:rsidP="00481F28">
      <w:pPr>
        <w:numPr>
          <w:ilvl w:val="0"/>
          <w:numId w:val="10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Тематические вечера эстетической направленности (живопись, музыка, поэзия).</w:t>
      </w:r>
    </w:p>
    <w:p w:rsidR="00481F28" w:rsidRPr="00E22988" w:rsidRDefault="00481F28" w:rsidP="00481F28">
      <w:pPr>
        <w:numPr>
          <w:ilvl w:val="0"/>
          <w:numId w:val="10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Организация выставок (совместная деятельность детей и родителей).</w:t>
      </w:r>
    </w:p>
    <w:p w:rsidR="00481F28" w:rsidRPr="00E22988" w:rsidRDefault="00481F28" w:rsidP="00481F28">
      <w:pPr>
        <w:numPr>
          <w:ilvl w:val="0"/>
          <w:numId w:val="10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Организация совместного переживания событий взрослыми и детьми.</w:t>
      </w:r>
    </w:p>
    <w:p w:rsidR="00481F28" w:rsidRPr="00E22988" w:rsidRDefault="00481F28" w:rsidP="00481F28">
      <w:pPr>
        <w:numPr>
          <w:ilvl w:val="0"/>
          <w:numId w:val="100"/>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Встречи с представителями власти республики по вопросам духовно – нравственного воспитания.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Формы работы с педагогами в процессе реализации программы</w:t>
      </w:r>
    </w:p>
    <w:p w:rsidR="00481F28" w:rsidRPr="00E22988" w:rsidRDefault="00481F28" w:rsidP="00481F28">
      <w:pPr>
        <w:numPr>
          <w:ilvl w:val="0"/>
          <w:numId w:val="101"/>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Заседания педагогического  и методического совета</w:t>
      </w:r>
    </w:p>
    <w:p w:rsidR="00481F28" w:rsidRPr="00E22988" w:rsidRDefault="00481F28" w:rsidP="00481F28">
      <w:pPr>
        <w:numPr>
          <w:ilvl w:val="0"/>
          <w:numId w:val="101"/>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Консультации по вопросам национальной педагогики</w:t>
      </w:r>
    </w:p>
    <w:p w:rsidR="00481F28" w:rsidRPr="00E22988" w:rsidRDefault="00481F28" w:rsidP="00481F28">
      <w:pPr>
        <w:numPr>
          <w:ilvl w:val="0"/>
          <w:numId w:val="101"/>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Заседания методических объединений прогимназии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Формы работы с родителями</w:t>
      </w:r>
    </w:p>
    <w:p w:rsidR="00481F28" w:rsidRPr="00E22988" w:rsidRDefault="00481F28" w:rsidP="00481F28">
      <w:pPr>
        <w:numPr>
          <w:ilvl w:val="0"/>
          <w:numId w:val="10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Родительские собрания на духовно-нравственные темы</w:t>
      </w:r>
    </w:p>
    <w:p w:rsidR="00481F28" w:rsidRPr="00E22988" w:rsidRDefault="00481F28" w:rsidP="00481F28">
      <w:pPr>
        <w:numPr>
          <w:ilvl w:val="0"/>
          <w:numId w:val="10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lastRenderedPageBreak/>
        <w:t>Лекторий для родителей</w:t>
      </w:r>
    </w:p>
    <w:p w:rsidR="00481F28" w:rsidRPr="00E22988" w:rsidRDefault="00481F28" w:rsidP="00481F28">
      <w:pPr>
        <w:numPr>
          <w:ilvl w:val="0"/>
          <w:numId w:val="10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Дни открытых дверей</w:t>
      </w:r>
    </w:p>
    <w:p w:rsidR="00481F28" w:rsidRPr="00E22988" w:rsidRDefault="00481F28" w:rsidP="00481F28">
      <w:pPr>
        <w:numPr>
          <w:ilvl w:val="0"/>
          <w:numId w:val="10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Проведение совместных учебных мероприятий (выставки, конкурсы)</w:t>
      </w:r>
    </w:p>
    <w:p w:rsidR="00481F28" w:rsidRPr="00E22988" w:rsidRDefault="00481F28" w:rsidP="00481F28">
      <w:pPr>
        <w:numPr>
          <w:ilvl w:val="0"/>
          <w:numId w:val="10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Анкетирование и тестирование родителей с целью выявления ошибок и коррекции процесса духовно-нравственного воспитания в семье</w:t>
      </w:r>
    </w:p>
    <w:p w:rsidR="00481F28" w:rsidRPr="00E22988" w:rsidRDefault="00481F28" w:rsidP="00481F28">
      <w:pPr>
        <w:numPr>
          <w:ilvl w:val="0"/>
          <w:numId w:val="10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Индивидуальные беседы</w:t>
      </w:r>
    </w:p>
    <w:p w:rsidR="00481F28" w:rsidRPr="00E22988" w:rsidRDefault="00481F28" w:rsidP="00481F28">
      <w:pPr>
        <w:numPr>
          <w:ilvl w:val="0"/>
          <w:numId w:val="10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Ведение социального паспорта класса</w:t>
      </w:r>
    </w:p>
    <w:p w:rsidR="00481F28" w:rsidRPr="00E22988" w:rsidRDefault="00481F28" w:rsidP="00481F28">
      <w:pPr>
        <w:numPr>
          <w:ilvl w:val="0"/>
          <w:numId w:val="102"/>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Проведение совместных с детьми праздников</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Нормативно – правовая база программы</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w:t>
      </w:r>
    </w:p>
    <w:p w:rsidR="00481F28" w:rsidRPr="00E22988" w:rsidRDefault="00481F28" w:rsidP="00481F28">
      <w:pPr>
        <w:numPr>
          <w:ilvl w:val="0"/>
          <w:numId w:val="10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Конституция Российской Федерации (Извлечения)</w:t>
      </w:r>
    </w:p>
    <w:p w:rsidR="00481F28" w:rsidRPr="00E22988" w:rsidRDefault="00481F28" w:rsidP="00481F28">
      <w:pPr>
        <w:numPr>
          <w:ilvl w:val="0"/>
          <w:numId w:val="10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Закон Российской Федерации «Об образовании»</w:t>
      </w:r>
    </w:p>
    <w:p w:rsidR="00481F28" w:rsidRPr="00E22988" w:rsidRDefault="00481F28" w:rsidP="00481F28">
      <w:pPr>
        <w:numPr>
          <w:ilvl w:val="0"/>
          <w:numId w:val="10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Уголовный кодекс Российской Федерации (Извлечения)</w:t>
      </w:r>
    </w:p>
    <w:p w:rsidR="00481F28" w:rsidRPr="00E22988" w:rsidRDefault="00481F28" w:rsidP="00481F28">
      <w:pPr>
        <w:numPr>
          <w:ilvl w:val="0"/>
          <w:numId w:val="10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Федеральный закон «О свободе совести и о религиозных объединениях»</w:t>
      </w:r>
    </w:p>
    <w:p w:rsidR="00481F28" w:rsidRPr="00E22988" w:rsidRDefault="00481F28" w:rsidP="00481F28">
      <w:pPr>
        <w:numPr>
          <w:ilvl w:val="0"/>
          <w:numId w:val="10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Международной конвенцией «О правах ребенка»</w:t>
      </w:r>
      <w:r w:rsidRPr="00E22988">
        <w:rPr>
          <w:rFonts w:ascii="Arial" w:eastAsia="Times New Roman" w:hAnsi="Arial" w:cs="Arial"/>
          <w:color w:val="2D577C"/>
          <w:sz w:val="24"/>
          <w:szCs w:val="24"/>
          <w:lang w:eastAsia="ru-RU"/>
        </w:rPr>
        <w:t> </w:t>
      </w:r>
      <w:r w:rsidRPr="00E22988">
        <w:rPr>
          <w:rFonts w:ascii="Arial" w:eastAsia="Times New Roman" w:hAnsi="Arial" w:cs="Arial"/>
          <w:color w:val="2D577C"/>
          <w:sz w:val="24"/>
          <w:szCs w:val="24"/>
          <w:shd w:val="clear" w:color="auto" w:fill="F1F0EE"/>
          <w:lang w:eastAsia="ru-RU"/>
        </w:rPr>
        <w:t>1989 г.,</w:t>
      </w:r>
    </w:p>
    <w:p w:rsidR="00481F28" w:rsidRPr="00E22988" w:rsidRDefault="00481F28" w:rsidP="00481F28">
      <w:pPr>
        <w:numPr>
          <w:ilvl w:val="0"/>
          <w:numId w:val="10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«Всеобщей декларацией прав человека»</w:t>
      </w:r>
    </w:p>
    <w:p w:rsidR="00481F28" w:rsidRPr="00E22988" w:rsidRDefault="00481F28" w:rsidP="00481F28">
      <w:pPr>
        <w:numPr>
          <w:ilvl w:val="0"/>
          <w:numId w:val="10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Гражданский кодекс РФ</w:t>
      </w:r>
    </w:p>
    <w:p w:rsidR="00481F28" w:rsidRPr="00E22988" w:rsidRDefault="00481F28" w:rsidP="00481F28">
      <w:pPr>
        <w:numPr>
          <w:ilvl w:val="0"/>
          <w:numId w:val="103"/>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Федеральные государственные образовательные стандарты</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5.3. Основные направления и ценностные основы духовно- нравственного развития и воспитания   обучающихся на ступени начального образования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Организация духовно - нравственного развития и воспитания обучающихся осуществляется по следующим направлениям:</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w:t>
      </w:r>
      <w:r w:rsidRPr="00E22988">
        <w:rPr>
          <w:rFonts w:ascii="Arial" w:eastAsia="Times New Roman" w:hAnsi="Arial" w:cs="Arial"/>
          <w:color w:val="333333"/>
          <w:sz w:val="24"/>
          <w:szCs w:val="24"/>
          <w:lang w:eastAsia="ru-RU"/>
        </w:rPr>
        <w:t> </w:t>
      </w:r>
      <w:r w:rsidRPr="00E22988">
        <w:rPr>
          <w:rFonts w:ascii="Arial" w:eastAsia="Times New Roman" w:hAnsi="Arial" w:cs="Arial"/>
          <w:b/>
          <w:bCs/>
          <w:color w:val="333333"/>
          <w:sz w:val="24"/>
          <w:szCs w:val="24"/>
          <w:shd w:val="clear" w:color="auto" w:fill="F1F0EE"/>
          <w:lang w:eastAsia="ru-RU"/>
        </w:rPr>
        <w:t>Воспитание гражданственности, патриотизма, уважения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к правам, свободам и обязанностям человека</w:t>
      </w:r>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Ценности:</w:t>
      </w:r>
      <w:r w:rsidRPr="00E22988">
        <w:rPr>
          <w:rFonts w:ascii="Arial" w:eastAsia="Times New Roman" w:hAnsi="Arial" w:cs="Arial"/>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любовь к России, своему народу, своему краю;</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служение Отечеству; правовое государство; гражданское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общество; закон и правопорядок; поликультурный мир;</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 xml:space="preserve">свобода личная и национальная; доверие к людям, </w:t>
      </w:r>
      <w:proofErr w:type="spellStart"/>
      <w:r w:rsidRPr="00E22988">
        <w:rPr>
          <w:rFonts w:ascii="Arial" w:eastAsia="Times New Roman" w:hAnsi="Arial" w:cs="Arial"/>
          <w:i/>
          <w:iCs/>
          <w:color w:val="333333"/>
          <w:sz w:val="24"/>
          <w:szCs w:val="24"/>
          <w:shd w:val="clear" w:color="auto" w:fill="F1F0EE"/>
          <w:lang w:eastAsia="ru-RU"/>
        </w:rPr>
        <w:t>инсти</w:t>
      </w:r>
      <w:proofErr w:type="spellEnd"/>
      <w:r w:rsidRPr="00E22988">
        <w:rPr>
          <w:rFonts w:ascii="Arial" w:eastAsia="Times New Roman" w:hAnsi="Arial" w:cs="Arial"/>
          <w:i/>
          <w:iCs/>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тутам государства и гражданского общества.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 Воспитание нравственных чувств и этического сознания.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Ценности:</w:t>
      </w:r>
      <w:r w:rsidRPr="00E22988">
        <w:rPr>
          <w:rFonts w:ascii="Arial" w:eastAsia="Times New Roman" w:hAnsi="Arial" w:cs="Arial"/>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нравственный выбор; жизнь и смысл жизни;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справедливость; милосердие; честь; достоинство; уважение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к родителям; уважение достоинства человека, равноправие,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ответственность и чувство долга; забота и помощь, мо"</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proofErr w:type="spellStart"/>
      <w:r w:rsidRPr="00E22988">
        <w:rPr>
          <w:rFonts w:ascii="Arial" w:eastAsia="Times New Roman" w:hAnsi="Arial" w:cs="Arial"/>
          <w:i/>
          <w:iCs/>
          <w:color w:val="333333"/>
          <w:sz w:val="24"/>
          <w:szCs w:val="24"/>
          <w:shd w:val="clear" w:color="auto" w:fill="F1F0EE"/>
          <w:lang w:eastAsia="ru-RU"/>
        </w:rPr>
        <w:t>раль</w:t>
      </w:r>
      <w:proofErr w:type="spellEnd"/>
      <w:r w:rsidRPr="00E22988">
        <w:rPr>
          <w:rFonts w:ascii="Arial" w:eastAsia="Times New Roman" w:hAnsi="Arial" w:cs="Arial"/>
          <w:i/>
          <w:iCs/>
          <w:color w:val="333333"/>
          <w:sz w:val="24"/>
          <w:szCs w:val="24"/>
          <w:shd w:val="clear" w:color="auto" w:fill="F1F0EE"/>
          <w:lang w:eastAsia="ru-RU"/>
        </w:rPr>
        <w:t>, честность, щедрость, забота о старших и младших;</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свобода совести и вероисповедания; толерантность, пред"</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proofErr w:type="spellStart"/>
      <w:r w:rsidRPr="00E22988">
        <w:rPr>
          <w:rFonts w:ascii="Arial" w:eastAsia="Times New Roman" w:hAnsi="Arial" w:cs="Arial"/>
          <w:i/>
          <w:iCs/>
          <w:color w:val="333333"/>
          <w:sz w:val="24"/>
          <w:szCs w:val="24"/>
          <w:shd w:val="clear" w:color="auto" w:fill="F1F0EE"/>
          <w:lang w:eastAsia="ru-RU"/>
        </w:rPr>
        <w:t>ставление</w:t>
      </w:r>
      <w:proofErr w:type="spellEnd"/>
      <w:r w:rsidRPr="00E22988">
        <w:rPr>
          <w:rFonts w:ascii="Arial" w:eastAsia="Times New Roman" w:hAnsi="Arial" w:cs="Arial"/>
          <w:i/>
          <w:iCs/>
          <w:color w:val="333333"/>
          <w:sz w:val="24"/>
          <w:szCs w:val="24"/>
          <w:shd w:val="clear" w:color="auto" w:fill="F1F0EE"/>
          <w:lang w:eastAsia="ru-RU"/>
        </w:rPr>
        <w:t xml:space="preserve"> о вере, духовной культуре и светской этике.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 xml:space="preserve">• Воспитание трудолюбия, творческого отношения к </w:t>
      </w:r>
      <w:proofErr w:type="spellStart"/>
      <w:r w:rsidRPr="00E22988">
        <w:rPr>
          <w:rFonts w:ascii="Arial" w:eastAsia="Times New Roman" w:hAnsi="Arial" w:cs="Arial"/>
          <w:b/>
          <w:bCs/>
          <w:color w:val="333333"/>
          <w:sz w:val="24"/>
          <w:szCs w:val="24"/>
          <w:shd w:val="clear" w:color="auto" w:fill="F1F0EE"/>
          <w:lang w:eastAsia="ru-RU"/>
        </w:rPr>
        <w:t>уче</w:t>
      </w:r>
      <w:proofErr w:type="spellEnd"/>
      <w:r w:rsidRPr="00E22988">
        <w:rPr>
          <w:rFonts w:ascii="Arial" w:eastAsia="Times New Roman" w:hAnsi="Arial" w:cs="Arial"/>
          <w:b/>
          <w:bCs/>
          <w:color w:val="333333"/>
          <w:sz w:val="24"/>
          <w:szCs w:val="24"/>
          <w:shd w:val="clear" w:color="auto" w:fill="F1F0EE"/>
          <w:lang w:eastAsia="ru-RU"/>
        </w:rPr>
        <w:t>_</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proofErr w:type="spellStart"/>
      <w:r w:rsidRPr="00E22988">
        <w:rPr>
          <w:rFonts w:ascii="Arial" w:eastAsia="Times New Roman" w:hAnsi="Arial" w:cs="Arial"/>
          <w:b/>
          <w:bCs/>
          <w:color w:val="333333"/>
          <w:sz w:val="24"/>
          <w:szCs w:val="24"/>
          <w:shd w:val="clear" w:color="auto" w:fill="F1F0EE"/>
          <w:lang w:eastAsia="ru-RU"/>
        </w:rPr>
        <w:t>нию</w:t>
      </w:r>
      <w:proofErr w:type="spellEnd"/>
      <w:r w:rsidRPr="00E22988">
        <w:rPr>
          <w:rFonts w:ascii="Arial" w:eastAsia="Times New Roman" w:hAnsi="Arial" w:cs="Arial"/>
          <w:b/>
          <w:bCs/>
          <w:color w:val="333333"/>
          <w:sz w:val="24"/>
          <w:szCs w:val="24"/>
          <w:shd w:val="clear" w:color="auto" w:fill="F1F0EE"/>
          <w:lang w:eastAsia="ru-RU"/>
        </w:rPr>
        <w:t>, труду, жизни.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Ценности:</w:t>
      </w:r>
      <w:r w:rsidRPr="00E22988">
        <w:rPr>
          <w:rFonts w:ascii="Arial" w:eastAsia="Times New Roman" w:hAnsi="Arial" w:cs="Arial"/>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уважение к труду; творчество и созидание;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lastRenderedPageBreak/>
        <w:t>стремление к познанию и истине; целеустремлённость 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настойчивость; бережливость; трудолюбие.</w:t>
      </w:r>
    </w:p>
    <w:p w:rsidR="00481F28" w:rsidRPr="00E22988" w:rsidRDefault="00481F28" w:rsidP="00481F28">
      <w:pPr>
        <w:numPr>
          <w:ilvl w:val="0"/>
          <w:numId w:val="104"/>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b/>
          <w:bCs/>
          <w:i/>
          <w:iCs/>
          <w:color w:val="2D577C"/>
          <w:sz w:val="24"/>
          <w:szCs w:val="24"/>
          <w:shd w:val="clear" w:color="auto" w:fill="F1F0EE"/>
          <w:lang w:eastAsia="ru-RU"/>
        </w:rPr>
        <w:t>Формирование ценностного отношения к здоровью и здоровому образу жизни.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Ценности: здоровье физическое и стремление к здоровому образу жизни, здоровье нравственное, психологическое, нервно – психическое и социально – психологическое.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 xml:space="preserve">• Воспитание ценностного отношения к природе, </w:t>
      </w:r>
      <w:proofErr w:type="spellStart"/>
      <w:r w:rsidRPr="00E22988">
        <w:rPr>
          <w:rFonts w:ascii="Arial" w:eastAsia="Times New Roman" w:hAnsi="Arial" w:cs="Arial"/>
          <w:b/>
          <w:bCs/>
          <w:color w:val="333333"/>
          <w:sz w:val="24"/>
          <w:szCs w:val="24"/>
          <w:shd w:val="clear" w:color="auto" w:fill="F1F0EE"/>
          <w:lang w:eastAsia="ru-RU"/>
        </w:rPr>
        <w:t>окружа</w:t>
      </w:r>
      <w:proofErr w:type="spellEnd"/>
      <w:r w:rsidRPr="00E22988">
        <w:rPr>
          <w:rFonts w:ascii="Arial" w:eastAsia="Times New Roman" w:hAnsi="Arial" w:cs="Arial"/>
          <w:b/>
          <w:bCs/>
          <w:color w:val="333333"/>
          <w:sz w:val="24"/>
          <w:szCs w:val="24"/>
          <w:shd w:val="clear" w:color="auto" w:fill="F1F0EE"/>
          <w:lang w:eastAsia="ru-RU"/>
        </w:rPr>
        <w:t>_</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proofErr w:type="spellStart"/>
      <w:r w:rsidRPr="00E22988">
        <w:rPr>
          <w:rFonts w:ascii="Arial" w:eastAsia="Times New Roman" w:hAnsi="Arial" w:cs="Arial"/>
          <w:b/>
          <w:bCs/>
          <w:color w:val="333333"/>
          <w:sz w:val="24"/>
          <w:szCs w:val="24"/>
          <w:shd w:val="clear" w:color="auto" w:fill="F1F0EE"/>
          <w:lang w:eastAsia="ru-RU"/>
        </w:rPr>
        <w:t>ющей</w:t>
      </w:r>
      <w:proofErr w:type="spellEnd"/>
      <w:r w:rsidRPr="00E22988">
        <w:rPr>
          <w:rFonts w:ascii="Arial" w:eastAsia="Times New Roman" w:hAnsi="Arial" w:cs="Arial"/>
          <w:b/>
          <w:bCs/>
          <w:color w:val="333333"/>
          <w:sz w:val="24"/>
          <w:szCs w:val="24"/>
          <w:shd w:val="clear" w:color="auto" w:fill="F1F0EE"/>
          <w:lang w:eastAsia="ru-RU"/>
        </w:rPr>
        <w:t xml:space="preserve"> среде (экологическое воспитание).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Ценности:</w:t>
      </w:r>
      <w:r w:rsidRPr="00E22988">
        <w:rPr>
          <w:rFonts w:ascii="Arial" w:eastAsia="Times New Roman" w:hAnsi="Arial" w:cs="Arial"/>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родная земля; заповедная природа; планета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Земля; экологическое сознание.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 Воспитание ценностного отношения к прекрасному,</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формирование представлений об эстетических идеалах и цен_</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proofErr w:type="spellStart"/>
      <w:r w:rsidRPr="00E22988">
        <w:rPr>
          <w:rFonts w:ascii="Arial" w:eastAsia="Times New Roman" w:hAnsi="Arial" w:cs="Arial"/>
          <w:b/>
          <w:bCs/>
          <w:color w:val="333333"/>
          <w:sz w:val="24"/>
          <w:szCs w:val="24"/>
          <w:shd w:val="clear" w:color="auto" w:fill="F1F0EE"/>
          <w:lang w:eastAsia="ru-RU"/>
        </w:rPr>
        <w:t>ностях</w:t>
      </w:r>
      <w:proofErr w:type="spellEnd"/>
      <w:r w:rsidRPr="00E22988">
        <w:rPr>
          <w:rFonts w:ascii="Arial" w:eastAsia="Times New Roman" w:hAnsi="Arial" w:cs="Arial"/>
          <w:b/>
          <w:bCs/>
          <w:color w:val="333333"/>
          <w:sz w:val="24"/>
          <w:szCs w:val="24"/>
          <w:shd w:val="clear" w:color="auto" w:fill="F1F0EE"/>
          <w:lang w:eastAsia="ru-RU"/>
        </w:rPr>
        <w:t xml:space="preserve"> (эстетическое воспитание).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Ценности:</w:t>
      </w:r>
      <w:r w:rsidRPr="00E22988">
        <w:rPr>
          <w:rFonts w:ascii="Arial" w:eastAsia="Times New Roman" w:hAnsi="Arial" w:cs="Arial"/>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красота; гармония; духовный мир человека;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эстетическое развитие, самовыражение в творчестве и</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i/>
          <w:iCs/>
          <w:color w:val="333333"/>
          <w:sz w:val="24"/>
          <w:szCs w:val="24"/>
          <w:shd w:val="clear" w:color="auto" w:fill="F1F0EE"/>
          <w:lang w:eastAsia="ru-RU"/>
        </w:rPr>
        <w:t>искусстве.</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5.4. Содержание духовно – нравственного развития и воспитания   обучающихся на ступени начального образования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Духовно-нравственное воспитание – неисчерпаемая, многогранная область: литература, театр, естественные науки, любая практическая отрасль учительства может и должна стать помощью для развития и роста души ребёнка. И наш мир расцветёт, как сад, когда расцветут души наших детей. “Дети – всегда единственное будущее рода человеческого, ” - писал </w:t>
      </w:r>
      <w:proofErr w:type="spellStart"/>
      <w:r w:rsidRPr="00E22988">
        <w:rPr>
          <w:rFonts w:ascii="Arial" w:eastAsia="Times New Roman" w:hAnsi="Arial" w:cs="Arial"/>
          <w:color w:val="333333"/>
          <w:sz w:val="24"/>
          <w:szCs w:val="24"/>
          <w:shd w:val="clear" w:color="auto" w:fill="F1F0EE"/>
          <w:lang w:eastAsia="ru-RU"/>
        </w:rPr>
        <w:t>В.Сароян</w:t>
      </w:r>
      <w:proofErr w:type="spellEnd"/>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 xml:space="preserve">Современная школа нуждается в материалах, развивающих душу детей. В этом убеждает нас появление предметов, посвящённых духовно-нравственному развитию личности ребёнка, таких как, </w:t>
      </w:r>
      <w:proofErr w:type="spellStart"/>
      <w:r w:rsidRPr="00E22988">
        <w:rPr>
          <w:rFonts w:ascii="Arial" w:eastAsia="Times New Roman" w:hAnsi="Arial" w:cs="Arial"/>
          <w:color w:val="333333"/>
          <w:sz w:val="24"/>
          <w:szCs w:val="24"/>
          <w:shd w:val="clear" w:color="auto" w:fill="F1F0EE"/>
          <w:lang w:eastAsia="ru-RU"/>
        </w:rPr>
        <w:t>человековедение</w:t>
      </w:r>
      <w:proofErr w:type="spellEnd"/>
      <w:r w:rsidRPr="00E22988">
        <w:rPr>
          <w:rFonts w:ascii="Arial" w:eastAsia="Times New Roman" w:hAnsi="Arial" w:cs="Arial"/>
          <w:color w:val="333333"/>
          <w:sz w:val="24"/>
          <w:szCs w:val="24"/>
          <w:shd w:val="clear" w:color="auto" w:fill="F1F0EE"/>
          <w:lang w:eastAsia="ru-RU"/>
        </w:rPr>
        <w:t>, эстетика, мировая художественная культура, а также поиск педагогами новых, нетрадиционных подходов к обучению.</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Программа «Птица счастья»по духовно-нравственному воспитанию может широко использоваться педагогами любых общеобразовательных предметов, а так же для проведения классных часов и других внепрограммных мероприятий. Темы занятий “красной нитью” проходят через большинство предметов школьного курса и если нет возможности изыскать время на внеурочные занятия, то это позволяет “вплести” их в сами уроки (см. </w:t>
      </w:r>
      <w:hyperlink r:id="rId7" w:history="1">
        <w:r w:rsidRPr="00E22988">
          <w:rPr>
            <w:rFonts w:ascii="Arial" w:eastAsia="Times New Roman" w:hAnsi="Arial" w:cs="Arial"/>
            <w:color w:val="243F6B"/>
            <w:sz w:val="24"/>
            <w:szCs w:val="24"/>
            <w:u w:val="single"/>
            <w:lang w:eastAsia="ru-RU"/>
          </w:rPr>
          <w:t>Приложение 1</w:t>
        </w:r>
      </w:hyperlink>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Программа поможет учителю и воспитателю организовать работу в своём классе в течение четырёх лет, предусматривая широкий выбор видов и форм деятельности учащихся (см . </w:t>
      </w:r>
      <w:hyperlink r:id="rId8" w:history="1">
        <w:r w:rsidRPr="00E22988">
          <w:rPr>
            <w:rFonts w:ascii="Arial" w:eastAsia="Times New Roman" w:hAnsi="Arial" w:cs="Arial"/>
            <w:color w:val="243F6B"/>
            <w:sz w:val="24"/>
            <w:szCs w:val="24"/>
            <w:u w:val="single"/>
            <w:lang w:eastAsia="ru-RU"/>
          </w:rPr>
          <w:t>Приложение 2</w:t>
        </w:r>
      </w:hyperlink>
      <w:r w:rsidRPr="00E22988">
        <w:rPr>
          <w:rFonts w:ascii="Arial" w:eastAsia="Times New Roman" w:hAnsi="Arial" w:cs="Arial"/>
          <w:color w:val="333333"/>
          <w:sz w:val="24"/>
          <w:szCs w:val="24"/>
          <w:shd w:val="clear" w:color="auto" w:fill="F1F0EE"/>
          <w:lang w:eastAsia="ru-RU"/>
        </w:rPr>
        <w:t>). Пользуясь программой , можно найти немало возможностей для того, чтобы вести целенаправленную и активную работу со всеми без исключения учащимися. Классные руководители и организаторы воспитательной работы помогут учащимся раскрыть свои способности, задатки, свою индивидуальность.</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t>Работу в данном направлении можно продолжить в среднем и старшем звене, так как программа является перспективной.</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color w:val="333333"/>
          <w:sz w:val="24"/>
          <w:szCs w:val="24"/>
          <w:shd w:val="clear" w:color="auto" w:fill="F1F0EE"/>
          <w:lang w:eastAsia="ru-RU"/>
        </w:rPr>
        <w:lastRenderedPageBreak/>
        <w:t xml:space="preserve">Каждый год посвящается какой-либо теме, прорабатывая её содержание, пробуя новые подходы и формы воспитательных мероприятий. Эта тема обязательно используется при планировании работы в следующие годы. Таким образом, идёт накопление материала и наращивание воспитательного потенциала по методу “снежного кома”. Каждый слой “кома” несёт в себе новую </w:t>
      </w:r>
      <w:proofErr w:type="spellStart"/>
      <w:r w:rsidRPr="00E22988">
        <w:rPr>
          <w:rFonts w:ascii="Arial" w:eastAsia="Times New Roman" w:hAnsi="Arial" w:cs="Arial"/>
          <w:color w:val="333333"/>
          <w:sz w:val="24"/>
          <w:szCs w:val="24"/>
          <w:shd w:val="clear" w:color="auto" w:fill="F1F0EE"/>
          <w:lang w:eastAsia="ru-RU"/>
        </w:rPr>
        <w:t>тему.Само</w:t>
      </w:r>
      <w:proofErr w:type="spellEnd"/>
      <w:r w:rsidRPr="00E22988">
        <w:rPr>
          <w:rFonts w:ascii="Arial" w:eastAsia="Times New Roman" w:hAnsi="Arial" w:cs="Arial"/>
          <w:color w:val="333333"/>
          <w:sz w:val="24"/>
          <w:szCs w:val="24"/>
          <w:shd w:val="clear" w:color="auto" w:fill="F1F0EE"/>
          <w:lang w:eastAsia="ru-RU"/>
        </w:rPr>
        <w:t xml:space="preserve"> же название программы “Птица счастья” означает, что каждый имеет возможность поймать эту чудесную “птицу”, но, даже поймав, надо суметь её удержать.</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Цель программы:</w:t>
      </w:r>
      <w:r w:rsidRPr="00E22988">
        <w:rPr>
          <w:rFonts w:ascii="Arial" w:eastAsia="Times New Roman" w:hAnsi="Arial" w:cs="Arial"/>
          <w:b/>
          <w:bCs/>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формирование нравственного, интеллектуального, коммуникативного, эстетического и физического потенциалов личности младшего школьника.</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Задачи:</w:t>
      </w:r>
    </w:p>
    <w:p w:rsidR="00481F28" w:rsidRPr="00E22988" w:rsidRDefault="00481F28" w:rsidP="00481F28">
      <w:pPr>
        <w:numPr>
          <w:ilvl w:val="0"/>
          <w:numId w:val="105"/>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содействовать формированию духовно-нравственной позиции школьников;</w:t>
      </w:r>
    </w:p>
    <w:p w:rsidR="00481F28" w:rsidRPr="00E22988" w:rsidRDefault="00481F28" w:rsidP="00481F28">
      <w:pPr>
        <w:numPr>
          <w:ilvl w:val="0"/>
          <w:numId w:val="105"/>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способствовать формированию основ культуры общения и построения межличностных отношений;</w:t>
      </w:r>
    </w:p>
    <w:p w:rsidR="00481F28" w:rsidRPr="00E22988" w:rsidRDefault="00481F28" w:rsidP="00481F28">
      <w:pPr>
        <w:numPr>
          <w:ilvl w:val="0"/>
          <w:numId w:val="105"/>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создать необходимые условия для проявления творческой индивидуальности каждого ученика;</w:t>
      </w:r>
    </w:p>
    <w:p w:rsidR="00481F28" w:rsidRPr="00E22988" w:rsidRDefault="00481F28" w:rsidP="00481F28">
      <w:pPr>
        <w:numPr>
          <w:ilvl w:val="0"/>
          <w:numId w:val="105"/>
        </w:numPr>
        <w:spacing w:before="48" w:after="48" w:line="240" w:lineRule="atLeast"/>
        <w:ind w:left="480"/>
        <w:jc w:val="both"/>
        <w:rPr>
          <w:rFonts w:ascii="Arial" w:eastAsia="Times New Roman" w:hAnsi="Arial" w:cs="Arial"/>
          <w:color w:val="2D577C"/>
          <w:sz w:val="24"/>
          <w:szCs w:val="24"/>
          <w:shd w:val="clear" w:color="auto" w:fill="F1F0EE"/>
          <w:lang w:eastAsia="ru-RU"/>
        </w:rPr>
      </w:pPr>
      <w:r w:rsidRPr="00E22988">
        <w:rPr>
          <w:rFonts w:ascii="Arial" w:eastAsia="Times New Roman" w:hAnsi="Arial" w:cs="Arial"/>
          <w:color w:val="2D577C"/>
          <w:sz w:val="24"/>
          <w:szCs w:val="24"/>
          <w:shd w:val="clear" w:color="auto" w:fill="F1F0EE"/>
          <w:lang w:eastAsia="ru-RU"/>
        </w:rPr>
        <w:t>развивать познавательную активность учащихся.</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Основные разделы программы:</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i/>
          <w:iCs/>
          <w:color w:val="333333"/>
          <w:sz w:val="24"/>
          <w:szCs w:val="24"/>
          <w:shd w:val="clear" w:color="auto" w:fill="F1F0EE"/>
          <w:lang w:eastAsia="ru-RU"/>
        </w:rPr>
        <w:t>1 класс.</w:t>
      </w:r>
      <w:r w:rsidRPr="00E22988">
        <w:rPr>
          <w:rFonts w:ascii="Arial" w:eastAsia="Times New Roman" w:hAnsi="Arial" w:cs="Arial"/>
          <w:b/>
          <w:bCs/>
          <w:i/>
          <w:iCs/>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Мир твоей души.</w:t>
      </w:r>
      <w:r w:rsidRPr="00E22988">
        <w:rPr>
          <w:rFonts w:ascii="Arial" w:eastAsia="Times New Roman" w:hAnsi="Arial" w:cs="Arial"/>
          <w:color w:val="333333"/>
          <w:sz w:val="24"/>
          <w:szCs w:val="24"/>
          <w:lang w:eastAsia="ru-RU"/>
        </w:rPr>
        <w:t> </w:t>
      </w:r>
      <w:r w:rsidRPr="00E22988">
        <w:rPr>
          <w:rFonts w:ascii="Arial" w:eastAsia="Times New Roman" w:hAnsi="Arial" w:cs="Arial"/>
          <w:color w:val="333333"/>
          <w:sz w:val="24"/>
          <w:szCs w:val="24"/>
          <w:shd w:val="clear" w:color="auto" w:fill="F1F0EE"/>
          <w:lang w:eastAsia="ru-RU"/>
        </w:rPr>
        <w:t>(</w:t>
      </w:r>
      <w:hyperlink r:id="rId9" w:history="1">
        <w:r w:rsidRPr="00E22988">
          <w:rPr>
            <w:rFonts w:ascii="Arial" w:eastAsia="Times New Roman" w:hAnsi="Arial" w:cs="Arial"/>
            <w:color w:val="243F6B"/>
            <w:sz w:val="24"/>
            <w:szCs w:val="24"/>
            <w:u w:val="single"/>
            <w:lang w:eastAsia="ru-RU"/>
          </w:rPr>
          <w:t>Приложение 3</w:t>
        </w:r>
      </w:hyperlink>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i/>
          <w:iCs/>
          <w:color w:val="333333"/>
          <w:sz w:val="24"/>
          <w:szCs w:val="24"/>
          <w:shd w:val="clear" w:color="auto" w:fill="F1F0EE"/>
          <w:lang w:eastAsia="ru-RU"/>
        </w:rPr>
        <w:t>2 класс.</w:t>
      </w:r>
      <w:r w:rsidRPr="00E22988">
        <w:rPr>
          <w:rFonts w:ascii="Arial" w:eastAsia="Times New Roman" w:hAnsi="Arial" w:cs="Arial"/>
          <w:i/>
          <w:iCs/>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Природа глазами души.</w:t>
      </w:r>
      <w:r w:rsidRPr="00E22988">
        <w:rPr>
          <w:rFonts w:ascii="Arial" w:eastAsia="Times New Roman" w:hAnsi="Arial" w:cs="Arial"/>
          <w:i/>
          <w:iCs/>
          <w:color w:val="333333"/>
          <w:sz w:val="24"/>
          <w:szCs w:val="24"/>
          <w:lang w:eastAsia="ru-RU"/>
        </w:rPr>
        <w:t> </w:t>
      </w:r>
      <w:r w:rsidRPr="00E22988">
        <w:rPr>
          <w:rFonts w:ascii="Arial" w:eastAsia="Times New Roman" w:hAnsi="Arial" w:cs="Arial"/>
          <w:color w:val="333333"/>
          <w:sz w:val="24"/>
          <w:szCs w:val="24"/>
          <w:shd w:val="clear" w:color="auto" w:fill="F1F0EE"/>
          <w:lang w:eastAsia="ru-RU"/>
        </w:rPr>
        <w:t>(</w:t>
      </w:r>
      <w:hyperlink r:id="rId10" w:history="1">
        <w:r w:rsidRPr="00E22988">
          <w:rPr>
            <w:rFonts w:ascii="Arial" w:eastAsia="Times New Roman" w:hAnsi="Arial" w:cs="Arial"/>
            <w:color w:val="243F6B"/>
            <w:sz w:val="24"/>
            <w:szCs w:val="24"/>
            <w:u w:val="single"/>
            <w:lang w:eastAsia="ru-RU"/>
          </w:rPr>
          <w:t>Приложение 4</w:t>
        </w:r>
      </w:hyperlink>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i/>
          <w:iCs/>
          <w:color w:val="333333"/>
          <w:sz w:val="24"/>
          <w:szCs w:val="24"/>
          <w:shd w:val="clear" w:color="auto" w:fill="F1F0EE"/>
          <w:lang w:eastAsia="ru-RU"/>
        </w:rPr>
        <w:t>3 класс.</w:t>
      </w:r>
      <w:r w:rsidRPr="00E22988">
        <w:rPr>
          <w:rFonts w:ascii="Arial" w:eastAsia="Times New Roman" w:hAnsi="Arial" w:cs="Arial"/>
          <w:i/>
          <w:iCs/>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Азбука мудрости.</w:t>
      </w:r>
      <w:r w:rsidRPr="00E22988">
        <w:rPr>
          <w:rFonts w:ascii="Arial" w:eastAsia="Times New Roman" w:hAnsi="Arial" w:cs="Arial"/>
          <w:i/>
          <w:iCs/>
          <w:color w:val="333333"/>
          <w:sz w:val="24"/>
          <w:szCs w:val="24"/>
          <w:lang w:eastAsia="ru-RU"/>
        </w:rPr>
        <w:t> </w:t>
      </w:r>
      <w:r w:rsidRPr="00E22988">
        <w:rPr>
          <w:rFonts w:ascii="Arial" w:eastAsia="Times New Roman" w:hAnsi="Arial" w:cs="Arial"/>
          <w:color w:val="333333"/>
          <w:sz w:val="24"/>
          <w:szCs w:val="24"/>
          <w:shd w:val="clear" w:color="auto" w:fill="F1F0EE"/>
          <w:lang w:eastAsia="ru-RU"/>
        </w:rPr>
        <w:t>(</w:t>
      </w:r>
      <w:hyperlink r:id="rId11" w:history="1">
        <w:r w:rsidRPr="00E22988">
          <w:rPr>
            <w:rFonts w:ascii="Arial" w:eastAsia="Times New Roman" w:hAnsi="Arial" w:cs="Arial"/>
            <w:color w:val="243F6B"/>
            <w:sz w:val="24"/>
            <w:szCs w:val="24"/>
            <w:u w:val="single"/>
            <w:lang w:eastAsia="ru-RU"/>
          </w:rPr>
          <w:t>Приложение 5</w:t>
        </w:r>
      </w:hyperlink>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i/>
          <w:iCs/>
          <w:color w:val="333333"/>
          <w:sz w:val="24"/>
          <w:szCs w:val="24"/>
          <w:shd w:val="clear" w:color="auto" w:fill="F1F0EE"/>
          <w:lang w:eastAsia="ru-RU"/>
        </w:rPr>
        <w:t>4 класс.</w:t>
      </w:r>
      <w:r w:rsidRPr="00E22988">
        <w:rPr>
          <w:rFonts w:ascii="Arial" w:eastAsia="Times New Roman" w:hAnsi="Arial" w:cs="Arial"/>
          <w:b/>
          <w:bCs/>
          <w:i/>
          <w:iCs/>
          <w:color w:val="333333"/>
          <w:sz w:val="24"/>
          <w:szCs w:val="24"/>
          <w:lang w:eastAsia="ru-RU"/>
        </w:rPr>
        <w:t> </w:t>
      </w:r>
      <w:r w:rsidRPr="00E22988">
        <w:rPr>
          <w:rFonts w:ascii="Arial" w:eastAsia="Times New Roman" w:hAnsi="Arial" w:cs="Arial"/>
          <w:i/>
          <w:iCs/>
          <w:color w:val="333333"/>
          <w:sz w:val="24"/>
          <w:szCs w:val="24"/>
          <w:shd w:val="clear" w:color="auto" w:fill="F1F0EE"/>
          <w:lang w:eastAsia="ru-RU"/>
        </w:rPr>
        <w:t>Счастье семьи.</w:t>
      </w:r>
      <w:r w:rsidRPr="00E22988">
        <w:rPr>
          <w:rFonts w:ascii="Arial" w:eastAsia="Times New Roman" w:hAnsi="Arial" w:cs="Arial"/>
          <w:i/>
          <w:iCs/>
          <w:color w:val="333333"/>
          <w:sz w:val="24"/>
          <w:szCs w:val="24"/>
          <w:lang w:eastAsia="ru-RU"/>
        </w:rPr>
        <w:t> </w:t>
      </w:r>
      <w:r w:rsidRPr="00E22988">
        <w:rPr>
          <w:rFonts w:ascii="Arial" w:eastAsia="Times New Roman" w:hAnsi="Arial" w:cs="Arial"/>
          <w:color w:val="333333"/>
          <w:sz w:val="24"/>
          <w:szCs w:val="24"/>
          <w:shd w:val="clear" w:color="auto" w:fill="F1F0EE"/>
          <w:lang w:eastAsia="ru-RU"/>
        </w:rPr>
        <w:t>(</w:t>
      </w:r>
      <w:hyperlink r:id="rId12" w:history="1">
        <w:r w:rsidRPr="00E22988">
          <w:rPr>
            <w:rFonts w:ascii="Arial" w:eastAsia="Times New Roman" w:hAnsi="Arial" w:cs="Arial"/>
            <w:color w:val="243F6B"/>
            <w:sz w:val="24"/>
            <w:szCs w:val="24"/>
            <w:u w:val="single"/>
            <w:lang w:eastAsia="ru-RU"/>
          </w:rPr>
          <w:t>Приложение 6</w:t>
        </w:r>
      </w:hyperlink>
      <w:r w:rsidRPr="00E22988">
        <w:rPr>
          <w:rFonts w:ascii="Arial" w:eastAsia="Times New Roman" w:hAnsi="Arial" w:cs="Arial"/>
          <w:color w:val="333333"/>
          <w:sz w:val="24"/>
          <w:szCs w:val="24"/>
          <w:shd w:val="clear" w:color="auto" w:fill="F1F0EE"/>
          <w:lang w:eastAsia="ru-RU"/>
        </w:rPr>
        <w:t>).</w:t>
      </w:r>
    </w:p>
    <w:p w:rsidR="00481F28" w:rsidRPr="00E22988" w:rsidRDefault="00481F28" w:rsidP="00481F28">
      <w:pPr>
        <w:spacing w:before="120" w:after="120" w:line="193" w:lineRule="atLeast"/>
        <w:jc w:val="both"/>
        <w:rPr>
          <w:rFonts w:ascii="Arial" w:eastAsia="Times New Roman" w:hAnsi="Arial" w:cs="Arial"/>
          <w:color w:val="333333"/>
          <w:sz w:val="24"/>
          <w:szCs w:val="24"/>
          <w:shd w:val="clear" w:color="auto" w:fill="F1F0EE"/>
          <w:lang w:eastAsia="ru-RU"/>
        </w:rPr>
      </w:pPr>
      <w:r w:rsidRPr="00E22988">
        <w:rPr>
          <w:rFonts w:ascii="Arial" w:eastAsia="Times New Roman" w:hAnsi="Arial" w:cs="Arial"/>
          <w:b/>
          <w:bCs/>
          <w:color w:val="333333"/>
          <w:sz w:val="24"/>
          <w:szCs w:val="24"/>
          <w:shd w:val="clear" w:color="auto" w:fill="F1F0EE"/>
          <w:lang w:eastAsia="ru-RU"/>
        </w:rPr>
        <w:t>5.5. Совместная деятельность образовательного учреждения, семьи и общественности по духовно – нравственному развитию и воспитанию обучающихся на ступени начального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i/>
          <w:iCs/>
          <w:color w:val="333333"/>
          <w:sz w:val="13"/>
          <w:szCs w:val="13"/>
          <w:shd w:val="clear" w:color="auto" w:fill="F1F0EE"/>
          <w:lang w:eastAsia="ru-RU"/>
        </w:rPr>
        <w:t>Цель:</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Возрождение традиции семейного воспитания.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i/>
          <w:iCs/>
          <w:color w:val="333333"/>
          <w:sz w:val="13"/>
          <w:szCs w:val="13"/>
          <w:shd w:val="clear" w:color="auto" w:fill="F1F0EE"/>
          <w:lang w:eastAsia="ru-RU"/>
        </w:rPr>
        <w:t>Задачи</w:t>
      </w:r>
      <w:r w:rsidRPr="00481F28">
        <w:rPr>
          <w:rFonts w:ascii="Arial" w:eastAsia="Times New Roman" w:hAnsi="Arial" w:cs="Arial"/>
          <w:color w:val="333333"/>
          <w:sz w:val="13"/>
          <w:szCs w:val="13"/>
          <w:u w:val="single"/>
          <w:shd w:val="clear" w:color="auto" w:fill="F1F0EE"/>
          <w:lang w:eastAsia="ru-RU"/>
        </w:rPr>
        <w:t>:</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Ориентировать семью на духовно-нравственное воспитание детей     путем ознакомления родителей с основами   педагогики и психологии;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Формирование представлений о формах национального семейного уклада.</w:t>
      </w:r>
    </w:p>
    <w:tbl>
      <w:tblPr>
        <w:tblW w:w="0" w:type="dxa"/>
        <w:tblInd w:w="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
        <w:gridCol w:w="6213"/>
        <w:gridCol w:w="1063"/>
        <w:gridCol w:w="1849"/>
      </w:tblGrid>
      <w:tr w:rsidR="00481F28" w:rsidRPr="00481F28" w:rsidTr="00481F2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Сроки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Ответственный</w:t>
            </w:r>
          </w:p>
        </w:tc>
      </w:tr>
      <w:tr w:rsidR="00481F28" w:rsidRPr="00481F28" w:rsidTr="00481F2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День Открытых дверей.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1 раз в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r w:rsidR="00481F28" w:rsidRPr="00481F28" w:rsidTr="00481F2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Родительское собрание:</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-по духовно-нравственному воспитанию;</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-по здоровому образу жизни.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1 раз в год</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1 раз в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r w:rsidR="00481F28" w:rsidRPr="00481F28" w:rsidTr="00481F2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xml:space="preserve">Организация </w:t>
            </w:r>
            <w:proofErr w:type="spellStart"/>
            <w:r w:rsidRPr="00481F28">
              <w:rPr>
                <w:rFonts w:ascii="Times New Roman" w:eastAsia="Times New Roman" w:hAnsi="Times New Roman" w:cs="Times New Roman"/>
                <w:sz w:val="24"/>
                <w:szCs w:val="24"/>
                <w:lang w:eastAsia="ru-RU"/>
              </w:rPr>
              <w:t>психолого</w:t>
            </w:r>
            <w:proofErr w:type="spellEnd"/>
            <w:r w:rsidRPr="00481F28">
              <w:rPr>
                <w:rFonts w:ascii="Times New Roman" w:eastAsia="Times New Roman" w:hAnsi="Times New Roman" w:cs="Times New Roman"/>
                <w:sz w:val="24"/>
                <w:szCs w:val="24"/>
                <w:lang w:eastAsia="ru-RU"/>
              </w:rPr>
              <w:t xml:space="preserve"> - педагогической</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Школы родителей.</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xml:space="preserve">Анкетирование и тестирование родителей с целью коррекции процесса духовно-нравственного воспитания в </w:t>
            </w:r>
            <w:r w:rsidRPr="00481F28">
              <w:rPr>
                <w:rFonts w:ascii="Times New Roman" w:eastAsia="Times New Roman" w:hAnsi="Times New Roman" w:cs="Times New Roman"/>
                <w:sz w:val="24"/>
                <w:szCs w:val="24"/>
                <w:lang w:eastAsia="ru-RU"/>
              </w:rPr>
              <w:lastRenderedPageBreak/>
              <w:t>семье.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1 раз в</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четверть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r w:rsidR="00481F28" w:rsidRPr="00481F28" w:rsidTr="00481F2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Проведение совместных учебных мероприятий (выставки, конкурсы):</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Фестиваль семейного творчества</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«Красота твоего дома - красота души семьи»</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«Папа, мама и я – спортивная семья»;</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«Замечательный отец»;</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«Загляните в мамины глаза»;</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«Да святится имя твое, Бабушка»</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«Бабушка рядышком с дедушкой».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Весь</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период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r w:rsidR="00481F28" w:rsidRPr="00481F28" w:rsidTr="00481F2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Проведение семейных праздников светского и церковного календаря с участием родителей и детей:</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-театрализованное представление православных праздников</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-«Святочные посиделки»;</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-«Масленица»;</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-«День Матери»;</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«Татьянин день».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Весь период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r w:rsidR="00481F28" w:rsidRPr="00481F28" w:rsidTr="00481F2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Организация совместного досуга родителей и детей:</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-встречи в «Семейной гостиной»</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-экскурсии по памятным местам</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-паломнические поездки по святым местам малой Родины;</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-создание банка развлекательных игр «Дом и семья играют вместе»</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-семейные спортивные и интеллектуальные конкурсы и соревнования в каникулярный период.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Весь</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период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bl>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Работа с учащимися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i/>
          <w:iCs/>
          <w:color w:val="333333"/>
          <w:sz w:val="13"/>
          <w:szCs w:val="13"/>
          <w:shd w:val="clear" w:color="auto" w:fill="F1F0EE"/>
          <w:lang w:eastAsia="ru-RU"/>
        </w:rPr>
        <w:t>Цель</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Сохранение духовно- нравственного здоровья детей. Приобщение их к нравственным и духовным ценностям православной культуры, истории малой Родины и страны.</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Организация жизнедеятельности членов детской организации.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i/>
          <w:iCs/>
          <w:color w:val="333333"/>
          <w:sz w:val="13"/>
          <w:szCs w:val="13"/>
          <w:shd w:val="clear" w:color="auto" w:fill="F1F0EE"/>
          <w:lang w:eastAsia="ru-RU"/>
        </w:rPr>
        <w:t>Задачи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          Изучение истории, культуры, </w:t>
      </w:r>
      <w:proofErr w:type="spellStart"/>
      <w:r w:rsidRPr="00481F28">
        <w:rPr>
          <w:rFonts w:ascii="Arial" w:eastAsia="Times New Roman" w:hAnsi="Arial" w:cs="Arial"/>
          <w:color w:val="333333"/>
          <w:sz w:val="13"/>
          <w:szCs w:val="13"/>
          <w:shd w:val="clear" w:color="auto" w:fill="F1F0EE"/>
          <w:lang w:eastAsia="ru-RU"/>
        </w:rPr>
        <w:t>природо</w:t>
      </w:r>
      <w:proofErr w:type="spellEnd"/>
      <w:r w:rsidRPr="00481F28">
        <w:rPr>
          <w:rFonts w:ascii="Arial" w:eastAsia="Times New Roman" w:hAnsi="Arial" w:cs="Arial"/>
          <w:color w:val="333333"/>
          <w:sz w:val="13"/>
          <w:szCs w:val="13"/>
          <w:shd w:val="clear" w:color="auto" w:fill="F1F0EE"/>
          <w:lang w:eastAsia="ru-RU"/>
        </w:rPr>
        <w:t xml:space="preserve"> – экологического своеобразия РСО -Алании, России, Мира.</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Оказание помощи пожилым людям, ветеранам ВОВ, шефство над младшими, забота о животных.</w:t>
      </w:r>
    </w:p>
    <w:tbl>
      <w:tblPr>
        <w:tblW w:w="0" w:type="dxa"/>
        <w:tblInd w:w="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
        <w:gridCol w:w="4965"/>
        <w:gridCol w:w="1520"/>
        <w:gridCol w:w="2640"/>
      </w:tblGrid>
      <w:tr w:rsidR="00481F28" w:rsidRPr="00481F28" w:rsidTr="00481F2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w:t>
            </w:r>
          </w:p>
        </w:tc>
        <w:tc>
          <w:tcPr>
            <w:tcW w:w="496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Направление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sz w:val="24"/>
                <w:szCs w:val="24"/>
                <w:lang w:eastAsia="ru-RU"/>
              </w:rPr>
              <w:t>Сроки</w:t>
            </w: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Ответственный</w:t>
            </w:r>
          </w:p>
        </w:tc>
      </w:tr>
      <w:tr w:rsidR="00481F28" w:rsidRPr="00481F28" w:rsidTr="00481F2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sz w:val="24"/>
                <w:szCs w:val="24"/>
                <w:lang w:eastAsia="ru-RU"/>
              </w:rPr>
              <w:t>1.</w:t>
            </w:r>
          </w:p>
        </w:tc>
        <w:tc>
          <w:tcPr>
            <w:tcW w:w="496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sz w:val="24"/>
                <w:szCs w:val="24"/>
                <w:lang w:eastAsia="ru-RU"/>
              </w:rPr>
              <w:t>Духовно – образовательное</w:t>
            </w:r>
            <w:r w:rsidRPr="00481F28">
              <w:rPr>
                <w:rFonts w:ascii="Times New Roman" w:eastAsia="Times New Roman" w:hAnsi="Times New Roman" w:cs="Times New Roman"/>
                <w:sz w:val="24"/>
                <w:szCs w:val="24"/>
                <w:lang w:eastAsia="ru-RU"/>
              </w:rPr>
              <w:t> (занятия, беседы)</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Уроки национальной     культуры;</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Классные часы по вопросам духовно-</w:t>
            </w:r>
            <w:r w:rsidRPr="00481F28">
              <w:rPr>
                <w:rFonts w:ascii="Times New Roman" w:eastAsia="Times New Roman" w:hAnsi="Times New Roman" w:cs="Times New Roman"/>
                <w:sz w:val="24"/>
                <w:szCs w:val="24"/>
                <w:lang w:eastAsia="ru-RU"/>
              </w:rPr>
              <w:lastRenderedPageBreak/>
              <w:t>нравственного воспитания;</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Организация работы кружков</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Социально - психологические тренинги общения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 течение года.</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xml:space="preserve">В </w:t>
            </w:r>
            <w:proofErr w:type="spellStart"/>
            <w:r w:rsidRPr="00481F28">
              <w:rPr>
                <w:rFonts w:ascii="Times New Roman" w:eastAsia="Times New Roman" w:hAnsi="Times New Roman" w:cs="Times New Roman"/>
                <w:sz w:val="24"/>
                <w:szCs w:val="24"/>
                <w:lang w:eastAsia="ru-RU"/>
              </w:rPr>
              <w:t>теч</w:t>
            </w:r>
            <w:proofErr w:type="spellEnd"/>
            <w:r w:rsidRPr="00481F28">
              <w:rPr>
                <w:rFonts w:ascii="Times New Roman" w:eastAsia="Times New Roman" w:hAnsi="Times New Roman" w:cs="Times New Roman"/>
                <w:sz w:val="24"/>
                <w:szCs w:val="24"/>
                <w:lang w:eastAsia="ru-RU"/>
              </w:rPr>
              <w:t>. года.</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1 раз в четверть.</w:t>
            </w: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 </w:t>
            </w:r>
          </w:p>
        </w:tc>
      </w:tr>
      <w:tr w:rsidR="00481F28" w:rsidRPr="00481F28" w:rsidTr="00481F2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sz w:val="24"/>
                <w:szCs w:val="24"/>
                <w:lang w:eastAsia="ru-RU"/>
              </w:rPr>
              <w:lastRenderedPageBreak/>
              <w:t>2</w:t>
            </w:r>
          </w:p>
        </w:tc>
        <w:tc>
          <w:tcPr>
            <w:tcW w:w="496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proofErr w:type="spellStart"/>
            <w:r w:rsidRPr="00481F28">
              <w:rPr>
                <w:rFonts w:ascii="Times New Roman" w:eastAsia="Times New Roman" w:hAnsi="Times New Roman" w:cs="Times New Roman"/>
                <w:b/>
                <w:bCs/>
                <w:sz w:val="24"/>
                <w:szCs w:val="24"/>
                <w:lang w:eastAsia="ru-RU"/>
              </w:rPr>
              <w:t>Воспитательно</w:t>
            </w:r>
            <w:proofErr w:type="spellEnd"/>
            <w:r w:rsidRPr="00481F28">
              <w:rPr>
                <w:rFonts w:ascii="Times New Roman" w:eastAsia="Times New Roman" w:hAnsi="Times New Roman" w:cs="Times New Roman"/>
                <w:b/>
                <w:bCs/>
                <w:sz w:val="24"/>
                <w:szCs w:val="24"/>
                <w:lang w:eastAsia="ru-RU"/>
              </w:rPr>
              <w:t xml:space="preserve"> –оздоровительное </w:t>
            </w:r>
            <w:r w:rsidRPr="00481F28">
              <w:rPr>
                <w:rFonts w:ascii="Times New Roman" w:eastAsia="Times New Roman" w:hAnsi="Times New Roman" w:cs="Times New Roman"/>
                <w:sz w:val="24"/>
                <w:szCs w:val="24"/>
                <w:lang w:eastAsia="ru-RU"/>
              </w:rPr>
              <w:t>(праздники, игры, экскурсии, походы)</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Участие в спартакиадах, конкурсах;</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Организация пешеходных походов «Моя малая Родина», «Живи, родник» и т.д.</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Проведение народных праздников по годовому циклу.</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Организация экскурсий</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Ученический проект «Истории и семьи и семейные реликвии»</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Виртуальные экскурсии по местам православной России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1 раз в год.</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1 раз в год</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 течение года</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w:t>
            </w:r>
          </w:p>
        </w:tc>
      </w:tr>
      <w:tr w:rsidR="00481F28" w:rsidRPr="00481F28" w:rsidTr="00481F2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sz w:val="24"/>
                <w:szCs w:val="24"/>
                <w:lang w:eastAsia="ru-RU"/>
              </w:rPr>
              <w:t>3.</w:t>
            </w:r>
          </w:p>
        </w:tc>
        <w:tc>
          <w:tcPr>
            <w:tcW w:w="496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sz w:val="24"/>
                <w:szCs w:val="24"/>
                <w:lang w:eastAsia="ru-RU"/>
              </w:rPr>
              <w:t>Культурно – познавательное</w:t>
            </w:r>
            <w:r w:rsidRPr="00481F28">
              <w:rPr>
                <w:rFonts w:ascii="Times New Roman" w:eastAsia="Times New Roman" w:hAnsi="Times New Roman" w:cs="Times New Roman"/>
                <w:sz w:val="24"/>
                <w:szCs w:val="24"/>
                <w:lang w:eastAsia="ru-RU"/>
              </w:rPr>
              <w:t> (встречи, концерты, фильмы)</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-Встречи со священником;</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Организация праздников к календарным праздникам;</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Уроки нравственности с просмотром фильмов и видеофильмов по данной тематике;</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Организация и проведение предметно-тематических недель;</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Организация встреч с интересными людьми.</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sz w:val="24"/>
                <w:szCs w:val="24"/>
                <w:lang w:eastAsia="ru-RU"/>
              </w:rPr>
              <w:t>1 раз в четверть</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sz w:val="24"/>
                <w:szCs w:val="24"/>
                <w:lang w:eastAsia="ru-RU"/>
              </w:rPr>
              <w:t>ежегодно</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xml:space="preserve">1 раз в </w:t>
            </w:r>
            <w:proofErr w:type="spellStart"/>
            <w:r w:rsidRPr="00481F28">
              <w:rPr>
                <w:rFonts w:ascii="Times New Roman" w:eastAsia="Times New Roman" w:hAnsi="Times New Roman" w:cs="Times New Roman"/>
                <w:sz w:val="24"/>
                <w:szCs w:val="24"/>
                <w:lang w:eastAsia="ru-RU"/>
              </w:rPr>
              <w:t>четв</w:t>
            </w:r>
            <w:proofErr w:type="spellEnd"/>
            <w:r w:rsidRPr="00481F28">
              <w:rPr>
                <w:rFonts w:ascii="Times New Roman" w:eastAsia="Times New Roman" w:hAnsi="Times New Roman" w:cs="Times New Roman"/>
                <w:sz w:val="24"/>
                <w:szCs w:val="24"/>
                <w:lang w:eastAsia="ru-RU"/>
              </w:rPr>
              <w:t>.</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 течение года</w:t>
            </w: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r w:rsidR="00481F28" w:rsidRPr="00481F28" w:rsidTr="00481F2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sz w:val="24"/>
                <w:szCs w:val="24"/>
                <w:lang w:eastAsia="ru-RU"/>
              </w:rPr>
              <w:t>4</w:t>
            </w:r>
          </w:p>
        </w:tc>
        <w:tc>
          <w:tcPr>
            <w:tcW w:w="496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sz w:val="24"/>
                <w:szCs w:val="24"/>
                <w:lang w:eastAsia="ru-RU"/>
              </w:rPr>
              <w:t>Нравственно-трудовое</w:t>
            </w:r>
            <w:r w:rsidRPr="00481F28">
              <w:rPr>
                <w:rFonts w:ascii="Times New Roman" w:eastAsia="Times New Roman" w:hAnsi="Times New Roman" w:cs="Times New Roman"/>
                <w:sz w:val="24"/>
                <w:szCs w:val="24"/>
                <w:lang w:eastAsia="ru-RU"/>
              </w:rPr>
              <w:t> (трудовые десанты, труд по интересам, изготовление подарков к праздникам)</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-Акция «Милосердие» ко дню пожилых людей;</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Благотворительные ярмарки;</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          Акция «Ветеран живет рядом»;</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Выставка рисунков и творческих работ учащихся по годовому циклу праздников;</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Акция «Берегите птиц»;</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Акция «Укрась живую елку»;</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Операция «Внимание, первоцвет!».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bl>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lastRenderedPageBreak/>
        <w:t>Совместная работа школы и общественности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i/>
          <w:iCs/>
          <w:color w:val="333333"/>
          <w:sz w:val="13"/>
          <w:szCs w:val="13"/>
          <w:shd w:val="clear" w:color="auto" w:fill="F1F0EE"/>
          <w:lang w:eastAsia="ru-RU"/>
        </w:rPr>
        <w:t>Цель:</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объединение усилий прогимназии и общественности по формированию         нравственно здоровой личности учащихся.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i/>
          <w:iCs/>
          <w:color w:val="333333"/>
          <w:sz w:val="13"/>
          <w:szCs w:val="13"/>
          <w:shd w:val="clear" w:color="auto" w:fill="F1F0EE"/>
          <w:lang w:eastAsia="ru-RU"/>
        </w:rPr>
        <w:t>Задачи:</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Формирование общечеловеческих норм, культивирование интеллигентности как высшей меры воспитанности.</w:t>
      </w:r>
    </w:p>
    <w:tbl>
      <w:tblPr>
        <w:tblW w:w="0" w:type="dxa"/>
        <w:tblInd w:w="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8"/>
        <w:gridCol w:w="3597"/>
        <w:gridCol w:w="2230"/>
        <w:gridCol w:w="2285"/>
      </w:tblGrid>
      <w:tr w:rsidR="00481F28" w:rsidRPr="00481F28" w:rsidTr="00481F28">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w:t>
            </w:r>
          </w:p>
        </w:tc>
        <w:tc>
          <w:tcPr>
            <w:tcW w:w="393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Направление работы</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Сроки</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Ответственный</w:t>
            </w:r>
          </w:p>
        </w:tc>
      </w:tr>
      <w:tr w:rsidR="00481F28" w:rsidRPr="00481F28" w:rsidTr="00481F28">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1</w:t>
            </w:r>
          </w:p>
        </w:tc>
        <w:tc>
          <w:tcPr>
            <w:tcW w:w="393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Совместная организация и проведение мероприятий, посвященных     Дню Защитника Отечества     («Вперед, мальчишки!»).</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8 МАРТА «А ну-ка, девушки»</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ежегодно</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r w:rsidR="00481F28" w:rsidRPr="00481F28" w:rsidTr="00481F28">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2</w:t>
            </w:r>
          </w:p>
        </w:tc>
        <w:tc>
          <w:tcPr>
            <w:tcW w:w="393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Совместная организация и проведение мероприятий, посвященных православным праздникам:</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Рождество</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Татьянины именины.</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Святки.</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Масленица.</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ежегодно</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r w:rsidR="00481F28" w:rsidRPr="00481F28" w:rsidTr="00481F28">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3</w:t>
            </w:r>
          </w:p>
        </w:tc>
        <w:tc>
          <w:tcPr>
            <w:tcW w:w="393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Выставка «Умелые руки»</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 течение года</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r w:rsidR="00481F28" w:rsidRPr="00481F28" w:rsidTr="00481F28">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4</w:t>
            </w:r>
          </w:p>
        </w:tc>
        <w:tc>
          <w:tcPr>
            <w:tcW w:w="393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Организация Недели детской книги.</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ежегодно</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r w:rsidR="00481F28" w:rsidRPr="00481F28" w:rsidTr="00481F28">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5</w:t>
            </w:r>
          </w:p>
        </w:tc>
        <w:tc>
          <w:tcPr>
            <w:tcW w:w="393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Встречи с интересными людьми</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1 раз в четверть</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bl>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5.6. Планируемые результаты по духовно – нравственному развитию и воспитанию обучающихся на ступени начального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Программа должна способствовать позитивной социализации выпускников прогимназии.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В результате осуществления программы школьники должны</w:t>
      </w:r>
    </w:p>
    <w:p w:rsidR="00481F28" w:rsidRPr="00481F28" w:rsidRDefault="00481F28" w:rsidP="00481F28">
      <w:pPr>
        <w:numPr>
          <w:ilvl w:val="0"/>
          <w:numId w:val="106"/>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lastRenderedPageBreak/>
        <w:t>Повысить уровень нравственного поведения, знаний об отечественной истории и культуры</w:t>
      </w:r>
    </w:p>
    <w:p w:rsidR="00481F28" w:rsidRPr="00481F28" w:rsidRDefault="00481F28" w:rsidP="00481F28">
      <w:pPr>
        <w:numPr>
          <w:ilvl w:val="0"/>
          <w:numId w:val="106"/>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Иметь сформированное патриотическое и гражданское сознание и самосознание</w:t>
      </w:r>
    </w:p>
    <w:p w:rsidR="00481F28" w:rsidRPr="00481F28" w:rsidRDefault="00481F28" w:rsidP="00481F28">
      <w:pPr>
        <w:numPr>
          <w:ilvl w:val="0"/>
          <w:numId w:val="106"/>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Уметь сострадать и проявлять милосердие</w:t>
      </w:r>
    </w:p>
    <w:p w:rsidR="00481F28" w:rsidRPr="00481F28" w:rsidRDefault="00481F28" w:rsidP="00481F28">
      <w:pPr>
        <w:numPr>
          <w:ilvl w:val="0"/>
          <w:numId w:val="106"/>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Проявлять активную жизненную позицию в обществе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Портрет выпускника</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n  любознательный, активно и заинтересованно познающий мир;</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n  владеющий основами умения учиться, способный к организации собственной деятельности;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n  любящий свой народ, свой край и свою Родину;</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n  уважающий и принимающий ценности семьи и общества;</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n  готовый самостоятельно действовать и отвечать за свои поступки перед семьей и обществом;</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n  доброжелательный, умеющий слушать и слышать собеседника, аргументировать свою позицию, высказывать свое мнение;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n  выполняющий правила здорового и безопасного для себя и окружающих образа жизни.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Программа формирования культуры здорового и безопасного образа жизни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Программа формирования ценности здоровья и здорового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Программа формирования ценности здоровья и здорового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Системная работа по созданию </w:t>
      </w:r>
      <w:proofErr w:type="spellStart"/>
      <w:r w:rsidRPr="00481F28">
        <w:rPr>
          <w:rFonts w:ascii="Arial" w:eastAsia="Times New Roman" w:hAnsi="Arial" w:cs="Arial"/>
          <w:color w:val="333333"/>
          <w:sz w:val="13"/>
          <w:szCs w:val="13"/>
          <w:shd w:val="clear" w:color="auto" w:fill="F1F0EE"/>
          <w:lang w:eastAsia="ru-RU"/>
        </w:rPr>
        <w:t>здоровьесберегающего</w:t>
      </w:r>
      <w:proofErr w:type="spellEnd"/>
      <w:r w:rsidRPr="00481F28">
        <w:rPr>
          <w:rFonts w:ascii="Arial" w:eastAsia="Times New Roman" w:hAnsi="Arial" w:cs="Arial"/>
          <w:color w:val="333333"/>
          <w:sz w:val="13"/>
          <w:szCs w:val="13"/>
          <w:shd w:val="clear" w:color="auto" w:fill="F1F0EE"/>
          <w:lang w:eastAsia="ru-RU"/>
        </w:rPr>
        <w:t xml:space="preserve"> пространства в прогимназии представлена в виде шести взаимосвязанных блоков: создание </w:t>
      </w:r>
      <w:proofErr w:type="spellStart"/>
      <w:r w:rsidRPr="00481F28">
        <w:rPr>
          <w:rFonts w:ascii="Arial" w:eastAsia="Times New Roman" w:hAnsi="Arial" w:cs="Arial"/>
          <w:color w:val="333333"/>
          <w:sz w:val="13"/>
          <w:szCs w:val="13"/>
          <w:shd w:val="clear" w:color="auto" w:fill="F1F0EE"/>
          <w:lang w:eastAsia="ru-RU"/>
        </w:rPr>
        <w:t>здоровьесберагающей</w:t>
      </w:r>
      <w:proofErr w:type="spellEnd"/>
      <w:r w:rsidRPr="00481F28">
        <w:rPr>
          <w:rFonts w:ascii="Arial" w:eastAsia="Times New Roman" w:hAnsi="Arial" w:cs="Arial"/>
          <w:color w:val="333333"/>
          <w:sz w:val="13"/>
          <w:szCs w:val="13"/>
          <w:shd w:val="clear" w:color="auto" w:fill="F1F0EE"/>
          <w:lang w:eastAsia="ru-RU"/>
        </w:rPr>
        <w:t xml:space="preserve"> инфраструктуры образовательного учреждения, рациональная организация учебной и </w:t>
      </w:r>
      <w:proofErr w:type="spellStart"/>
      <w:r w:rsidRPr="00481F28">
        <w:rPr>
          <w:rFonts w:ascii="Arial" w:eastAsia="Times New Roman" w:hAnsi="Arial" w:cs="Arial"/>
          <w:color w:val="333333"/>
          <w:sz w:val="13"/>
          <w:szCs w:val="13"/>
          <w:shd w:val="clear" w:color="auto" w:fill="F1F0EE"/>
          <w:lang w:eastAsia="ru-RU"/>
        </w:rPr>
        <w:t>внеучебной</w:t>
      </w:r>
      <w:proofErr w:type="spellEnd"/>
      <w:r w:rsidRPr="00481F28">
        <w:rPr>
          <w:rFonts w:ascii="Arial" w:eastAsia="Times New Roman" w:hAnsi="Arial" w:cs="Arial"/>
          <w:color w:val="333333"/>
          <w:sz w:val="13"/>
          <w:szCs w:val="13"/>
          <w:shd w:val="clear" w:color="auto" w:fill="F1F0EE"/>
          <w:lang w:eastAsia="ru-RU"/>
        </w:rPr>
        <w:t xml:space="preserve"> деятельности обучающихся, эффективная организация физкультурно-оздоровительной работы, организация просветительской работы с учащимися, педагогами, родителями (законными представителями) и   способствует сохранению и укреплению   здоровья всех участников образовательного процесса и формированию у них ценностного отношения к своему здоровью.</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1.</w:t>
      </w:r>
      <w:r w:rsidRPr="00481F28">
        <w:rPr>
          <w:rFonts w:ascii="Arial" w:eastAsia="Times New Roman" w:hAnsi="Arial" w:cs="Arial"/>
          <w:i/>
          <w:iCs/>
          <w:color w:val="333333"/>
          <w:sz w:val="13"/>
          <w:lang w:eastAsia="ru-RU"/>
        </w:rPr>
        <w:t> </w:t>
      </w:r>
      <w:r w:rsidRPr="00481F28">
        <w:rPr>
          <w:rFonts w:ascii="Arial" w:eastAsia="Times New Roman" w:hAnsi="Arial" w:cs="Arial"/>
          <w:i/>
          <w:iCs/>
          <w:color w:val="333333"/>
          <w:sz w:val="13"/>
          <w:szCs w:val="13"/>
          <w:shd w:val="clear" w:color="auto" w:fill="F1F0EE"/>
          <w:lang w:eastAsia="ru-RU"/>
        </w:rPr>
        <w:t xml:space="preserve">. </w:t>
      </w:r>
      <w:proofErr w:type="spellStart"/>
      <w:r w:rsidRPr="00481F28">
        <w:rPr>
          <w:rFonts w:ascii="Arial" w:eastAsia="Times New Roman" w:hAnsi="Arial" w:cs="Arial"/>
          <w:i/>
          <w:iCs/>
          <w:color w:val="333333"/>
          <w:sz w:val="13"/>
          <w:szCs w:val="13"/>
          <w:shd w:val="clear" w:color="auto" w:fill="F1F0EE"/>
          <w:lang w:eastAsia="ru-RU"/>
        </w:rPr>
        <w:t>Здоровьесберегающая</w:t>
      </w:r>
      <w:proofErr w:type="spellEnd"/>
      <w:r w:rsidRPr="00481F28">
        <w:rPr>
          <w:rFonts w:ascii="Arial" w:eastAsia="Times New Roman" w:hAnsi="Arial" w:cs="Arial"/>
          <w:i/>
          <w:iCs/>
          <w:color w:val="333333"/>
          <w:sz w:val="13"/>
          <w:szCs w:val="13"/>
          <w:shd w:val="clear" w:color="auto" w:fill="F1F0EE"/>
          <w:lang w:eastAsia="ru-RU"/>
        </w:rPr>
        <w:t xml:space="preserve"> инфраструктура образовательного учреждения включает:</w:t>
      </w:r>
    </w:p>
    <w:p w:rsidR="00481F28" w:rsidRPr="00481F28" w:rsidRDefault="00481F28" w:rsidP="00481F28">
      <w:pPr>
        <w:numPr>
          <w:ilvl w:val="0"/>
          <w:numId w:val="107"/>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481F28" w:rsidRPr="00481F28" w:rsidRDefault="00481F28" w:rsidP="00481F28">
      <w:pPr>
        <w:numPr>
          <w:ilvl w:val="0"/>
          <w:numId w:val="107"/>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наличие и необходимое оснащение помещений для питания обучающихся, а также для хранения и приготовления пищи;</w:t>
      </w:r>
    </w:p>
    <w:p w:rsidR="00481F28" w:rsidRPr="00481F28" w:rsidRDefault="00481F28" w:rsidP="00481F28">
      <w:pPr>
        <w:numPr>
          <w:ilvl w:val="0"/>
          <w:numId w:val="107"/>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организацию качественного 4-х разового горячего питания учащихся;</w:t>
      </w:r>
    </w:p>
    <w:p w:rsidR="00481F28" w:rsidRPr="00481F28" w:rsidRDefault="00481F28" w:rsidP="00481F28">
      <w:pPr>
        <w:numPr>
          <w:ilvl w:val="0"/>
          <w:numId w:val="107"/>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оснащённость кабинетов, физкультурного зала, спортплощадок необходимым игровым и спортивным оборудованием и инвентарём;</w:t>
      </w:r>
    </w:p>
    <w:p w:rsidR="00481F28" w:rsidRPr="00481F28" w:rsidRDefault="00481F28" w:rsidP="00481F28">
      <w:pPr>
        <w:numPr>
          <w:ilvl w:val="0"/>
          <w:numId w:val="107"/>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наличие помещений для медицинского персонала;</w:t>
      </w:r>
    </w:p>
    <w:p w:rsidR="00481F28" w:rsidRPr="00481F28" w:rsidRDefault="00481F28" w:rsidP="00481F28">
      <w:pPr>
        <w:numPr>
          <w:ilvl w:val="0"/>
          <w:numId w:val="107"/>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481F28" w:rsidRPr="00481F28" w:rsidRDefault="00481F28" w:rsidP="00481F28">
      <w:pPr>
        <w:numPr>
          <w:ilvl w:val="0"/>
          <w:numId w:val="107"/>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организация мониторинга здоровья обучающихся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Ответственность и контроль за реализацию этого блока возлагается на администрацию прогимназии.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2.</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 xml:space="preserve">Рациональная организация учебной и </w:t>
      </w:r>
      <w:proofErr w:type="spellStart"/>
      <w:r w:rsidRPr="00481F28">
        <w:rPr>
          <w:rFonts w:ascii="Arial" w:eastAsia="Times New Roman" w:hAnsi="Arial" w:cs="Arial"/>
          <w:i/>
          <w:iCs/>
          <w:color w:val="333333"/>
          <w:sz w:val="13"/>
          <w:szCs w:val="13"/>
          <w:shd w:val="clear" w:color="auto" w:fill="F1F0EE"/>
          <w:lang w:eastAsia="ru-RU"/>
        </w:rPr>
        <w:t>внеучебной</w:t>
      </w:r>
      <w:proofErr w:type="spellEnd"/>
      <w:r w:rsidRPr="00481F28">
        <w:rPr>
          <w:rFonts w:ascii="Arial" w:eastAsia="Times New Roman" w:hAnsi="Arial" w:cs="Arial"/>
          <w:i/>
          <w:iCs/>
          <w:color w:val="333333"/>
          <w:sz w:val="13"/>
          <w:szCs w:val="13"/>
          <w:shd w:val="clear" w:color="auto" w:fill="F1F0EE"/>
          <w:lang w:eastAsia="ru-RU"/>
        </w:rPr>
        <w:t xml:space="preserve"> жизни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481F28" w:rsidRPr="00481F28" w:rsidRDefault="00481F28" w:rsidP="00481F28">
      <w:pPr>
        <w:numPr>
          <w:ilvl w:val="0"/>
          <w:numId w:val="108"/>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 xml:space="preserve">соблюдение гигиенических норм и требований к организации и объёму учебной и </w:t>
      </w:r>
      <w:proofErr w:type="spellStart"/>
      <w:r w:rsidRPr="00481F28">
        <w:rPr>
          <w:rFonts w:ascii="Arial" w:eastAsia="Times New Roman" w:hAnsi="Arial" w:cs="Arial"/>
          <w:color w:val="2D577C"/>
          <w:sz w:val="13"/>
          <w:szCs w:val="13"/>
          <w:shd w:val="clear" w:color="auto" w:fill="F1F0EE"/>
          <w:lang w:eastAsia="ru-RU"/>
        </w:rPr>
        <w:t>внеучебной</w:t>
      </w:r>
      <w:proofErr w:type="spellEnd"/>
      <w:r w:rsidRPr="00481F28">
        <w:rPr>
          <w:rFonts w:ascii="Arial" w:eastAsia="Times New Roman" w:hAnsi="Arial" w:cs="Arial"/>
          <w:color w:val="2D577C"/>
          <w:sz w:val="13"/>
          <w:szCs w:val="13"/>
          <w:shd w:val="clear" w:color="auto" w:fill="F1F0EE"/>
          <w:lang w:eastAsia="ru-RU"/>
        </w:rPr>
        <w:t xml:space="preserve"> нагрузки (выполнение домашних заданий, занятия в кружках и спортивных секциях) учащихся на всех этапах обучения;</w:t>
      </w:r>
    </w:p>
    <w:p w:rsidR="00481F28" w:rsidRPr="00481F28" w:rsidRDefault="00481F28" w:rsidP="00481F28">
      <w:pPr>
        <w:numPr>
          <w:ilvl w:val="0"/>
          <w:numId w:val="108"/>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составление рационального расписания учебных занятий</w:t>
      </w:r>
    </w:p>
    <w:p w:rsidR="00481F28" w:rsidRPr="00481F28" w:rsidRDefault="00481F28" w:rsidP="00481F28">
      <w:pPr>
        <w:numPr>
          <w:ilvl w:val="0"/>
          <w:numId w:val="108"/>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81F28" w:rsidRPr="00481F28" w:rsidRDefault="00481F28" w:rsidP="00481F28">
      <w:pPr>
        <w:numPr>
          <w:ilvl w:val="0"/>
          <w:numId w:val="108"/>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введение любых инноваций в учебный процесс только под контролем специалистов;</w:t>
      </w:r>
    </w:p>
    <w:p w:rsidR="00481F28" w:rsidRPr="00481F28" w:rsidRDefault="00481F28" w:rsidP="00481F28">
      <w:pPr>
        <w:numPr>
          <w:ilvl w:val="0"/>
          <w:numId w:val="108"/>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строгое соблюдение всех требований к использованию технических средств обучения, в том числе компьютеров и аудиовизуальных средств;</w:t>
      </w:r>
    </w:p>
    <w:p w:rsidR="00481F28" w:rsidRPr="00481F28" w:rsidRDefault="00481F28" w:rsidP="00481F28">
      <w:pPr>
        <w:numPr>
          <w:ilvl w:val="0"/>
          <w:numId w:val="108"/>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индивидуализация обучения (учёт индивидуальных особенностей развития: темпа развития и темпа деятельности), обеспечение каждому ученику базового, а также расширенного уровня образования в зависимости от состояния здоровья, индивидуальных способностей, склонностей и потребностей учащихся;</w:t>
      </w:r>
    </w:p>
    <w:p w:rsidR="00481F28" w:rsidRPr="00481F28" w:rsidRDefault="00481F28" w:rsidP="00481F28">
      <w:pPr>
        <w:numPr>
          <w:ilvl w:val="1"/>
          <w:numId w:val="108"/>
        </w:numPr>
        <w:spacing w:before="48" w:after="48" w:line="240" w:lineRule="atLeast"/>
        <w:ind w:left="96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использование разнообразных форм работы с детьми, особенно во внеурочное время;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lastRenderedPageBreak/>
        <w:t>Эффективность реализации этого блока зависит от деятельности каждого педагога.</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3.</w:t>
      </w:r>
      <w:r w:rsidRPr="00481F28">
        <w:rPr>
          <w:rFonts w:ascii="Arial" w:eastAsia="Times New Roman" w:hAnsi="Arial" w:cs="Arial"/>
          <w:i/>
          <w:iCs/>
          <w:color w:val="333333"/>
          <w:sz w:val="13"/>
          <w:lang w:eastAsia="ru-RU"/>
        </w:rPr>
        <w:t> </w:t>
      </w:r>
      <w:r w:rsidRPr="00481F28">
        <w:rPr>
          <w:rFonts w:ascii="Arial" w:eastAsia="Times New Roman" w:hAnsi="Arial" w:cs="Arial"/>
          <w:i/>
          <w:iCs/>
          <w:color w:val="333333"/>
          <w:sz w:val="13"/>
          <w:szCs w:val="13"/>
          <w:shd w:val="clear" w:color="auto" w:fill="F1F0EE"/>
          <w:lang w:eastAsia="ru-RU"/>
        </w:rPr>
        <w:t>Эффективная организация физкультурно-оздоровительной работы,</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i/>
          <w:iCs/>
          <w:color w:val="333333"/>
          <w:sz w:val="13"/>
          <w:szCs w:val="13"/>
          <w:shd w:val="clear" w:color="auto" w:fill="F1F0EE"/>
          <w:lang w:eastAsia="ru-RU"/>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481F28" w:rsidRPr="00481F28" w:rsidRDefault="00481F28" w:rsidP="00481F28">
      <w:pPr>
        <w:numPr>
          <w:ilvl w:val="0"/>
          <w:numId w:val="109"/>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организация учебного процесса по предмету «физическая культура» с использованием современных педагогических и спортивных технологий;</w:t>
      </w:r>
    </w:p>
    <w:p w:rsidR="00481F28" w:rsidRPr="00481F28" w:rsidRDefault="00481F28" w:rsidP="00481F28">
      <w:pPr>
        <w:numPr>
          <w:ilvl w:val="0"/>
          <w:numId w:val="109"/>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полноценную и эффективную работу с обучающимися всех групп здоровья (на уроках физкультуры, в секциях и т. п.);</w:t>
      </w:r>
    </w:p>
    <w:p w:rsidR="00481F28" w:rsidRPr="00481F28" w:rsidRDefault="00481F28" w:rsidP="00481F28">
      <w:pPr>
        <w:numPr>
          <w:ilvl w:val="0"/>
          <w:numId w:val="109"/>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организацию часа активных движений (динамической паузы) ;</w:t>
      </w:r>
    </w:p>
    <w:p w:rsidR="00481F28" w:rsidRPr="00481F28" w:rsidRDefault="00481F28" w:rsidP="00481F28">
      <w:pPr>
        <w:numPr>
          <w:ilvl w:val="0"/>
          <w:numId w:val="109"/>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481F28" w:rsidRPr="00481F28" w:rsidRDefault="00481F28" w:rsidP="00481F28">
      <w:pPr>
        <w:numPr>
          <w:ilvl w:val="0"/>
          <w:numId w:val="109"/>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организацию работы спортивных секций и создание условий для их эффективного функционирования;</w:t>
      </w:r>
    </w:p>
    <w:p w:rsidR="00481F28" w:rsidRPr="00481F28" w:rsidRDefault="00481F28" w:rsidP="00481F28">
      <w:pPr>
        <w:numPr>
          <w:ilvl w:val="0"/>
          <w:numId w:val="109"/>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регулярное проведение спортивно-оздоровительных мероприятий (дней спорта, соревнований, олимпиад, походов и т. п.).</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Реализация этого блока зависит от администрации прогимназии, учителей физической культуры, а также всех педагогов.</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4</w:t>
      </w:r>
      <w:r w:rsidRPr="00481F28">
        <w:rPr>
          <w:rFonts w:ascii="Arial" w:eastAsia="Times New Roman" w:hAnsi="Arial" w:cs="Arial"/>
          <w:i/>
          <w:iCs/>
          <w:color w:val="333333"/>
          <w:sz w:val="13"/>
          <w:szCs w:val="13"/>
          <w:shd w:val="clear" w:color="auto" w:fill="F1F0EE"/>
          <w:lang w:eastAsia="ru-RU"/>
        </w:rPr>
        <w:t>. . Просветительско-воспитательная работа с обучающимися, направленная на формирование ценности здоровья и здорового образа жизни, включает:</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i/>
          <w:iCs/>
          <w:color w:val="333333"/>
          <w:sz w:val="13"/>
          <w:szCs w:val="13"/>
          <w:shd w:val="clear" w:color="auto" w:fill="F1F0EE"/>
          <w:lang w:eastAsia="ru-RU"/>
        </w:rPr>
        <w:t>•</w:t>
      </w:r>
      <w:r w:rsidRPr="00481F28">
        <w:rPr>
          <w:rFonts w:ascii="Arial" w:eastAsia="Times New Roman" w:hAnsi="Arial" w:cs="Arial"/>
          <w:i/>
          <w:iCs/>
          <w:color w:val="333333"/>
          <w:sz w:val="13"/>
          <w:lang w:eastAsia="ru-RU"/>
        </w:rPr>
        <w:t> </w:t>
      </w:r>
      <w:r w:rsidRPr="00481F28">
        <w:rPr>
          <w:rFonts w:ascii="Arial" w:eastAsia="Times New Roman" w:hAnsi="Arial" w:cs="Arial"/>
          <w:color w:val="333333"/>
          <w:sz w:val="13"/>
          <w:szCs w:val="13"/>
          <w:shd w:val="clear" w:color="auto" w:fill="F1F0EE"/>
          <w:lang w:eastAsia="ru-RU"/>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проведение дней здоровья, конкурсов, праздников и т. п.;</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создание общественного совета по здоровью, включающего представителей администрации, педагогов, медиков, психолога, родителей (законных представителей), разрабатывающих и реализующих школьную программу «Образование и здоровье».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В качестве образовательной программы используется </w:t>
      </w:r>
      <w:proofErr w:type="spellStart"/>
      <w:r w:rsidRPr="00481F28">
        <w:rPr>
          <w:rFonts w:ascii="Arial" w:eastAsia="Times New Roman" w:hAnsi="Arial" w:cs="Arial"/>
          <w:color w:val="333333"/>
          <w:sz w:val="13"/>
          <w:szCs w:val="13"/>
          <w:shd w:val="clear" w:color="auto" w:fill="F1F0EE"/>
          <w:lang w:eastAsia="ru-RU"/>
        </w:rPr>
        <w:t>учебно</w:t>
      </w:r>
      <w:proofErr w:type="spellEnd"/>
      <w:r w:rsidRPr="00481F28">
        <w:rPr>
          <w:rFonts w:ascii="Arial" w:eastAsia="Times New Roman" w:hAnsi="Arial" w:cs="Arial"/>
          <w:color w:val="333333"/>
          <w:sz w:val="13"/>
          <w:szCs w:val="13"/>
          <w:shd w:val="clear" w:color="auto" w:fill="F1F0EE"/>
          <w:lang w:eastAsia="ru-RU"/>
        </w:rPr>
        <w:t xml:space="preserve"> - методический комплект «Все цвета, кроме чёрного», который включает рабочие тетради для учащихся 2 классов («Учусь понимать себя»), 3 классов («Учусь понимать других»), 4 классов («Учусь общаться»), пособие для педагогов «Организация педагогической профилактики вредных привычек среди младших школьников» и книгу для родителей.</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Программы, направленные на формирование ценности   здоровья и здорового образа жизни, предусматривают разные формы организации занятий:</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интеграцию в базовые образовательные дисциплины;</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проведение часов здоровья;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факультативные занятия;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проведение классных часов;</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занятия в кружках;</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проведение досуговых мероприятий: конкурсов, праздников, викторин, экскурсий и т.</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организацию дней здоровья.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Задачи программ </w:t>
      </w:r>
      <w:proofErr w:type="spellStart"/>
      <w:r w:rsidRPr="00481F28">
        <w:rPr>
          <w:rFonts w:ascii="Arial" w:eastAsia="Times New Roman" w:hAnsi="Arial" w:cs="Arial"/>
          <w:color w:val="333333"/>
          <w:sz w:val="13"/>
          <w:szCs w:val="13"/>
          <w:shd w:val="clear" w:color="auto" w:fill="F1F0EE"/>
          <w:lang w:eastAsia="ru-RU"/>
        </w:rPr>
        <w:t>здоровьесберегающей</w:t>
      </w:r>
      <w:proofErr w:type="spellEnd"/>
      <w:r w:rsidRPr="00481F28">
        <w:rPr>
          <w:rFonts w:ascii="Arial" w:eastAsia="Times New Roman" w:hAnsi="Arial" w:cs="Arial"/>
          <w:color w:val="333333"/>
          <w:sz w:val="13"/>
          <w:szCs w:val="13"/>
          <w:shd w:val="clear" w:color="auto" w:fill="F1F0EE"/>
          <w:lang w:eastAsia="ru-RU"/>
        </w:rPr>
        <w:t xml:space="preserve"> направленности: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сформировать представление о позитивных факторах, влияющих на здоровье;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научить ребят делать осознанный выбор поступков, поведения, позволяющих сохранять и укреплять здоровье;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научить выполнять правила личной гигиены и развить готовность на основе её использования самостоятельно поддерживать своё здоровье;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сформировать представление о правильном (здоровом) питании, его режиме, структуре, полезных продуктах;</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сформировать представление о рациональной организации режима дня, учёбы и отдыха, двигательной активности,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481F28">
        <w:rPr>
          <w:rFonts w:ascii="Arial" w:eastAsia="Times New Roman" w:hAnsi="Arial" w:cs="Arial"/>
          <w:color w:val="333333"/>
          <w:sz w:val="13"/>
          <w:szCs w:val="13"/>
          <w:shd w:val="clear" w:color="auto" w:fill="F1F0EE"/>
          <w:lang w:eastAsia="ru-RU"/>
        </w:rPr>
        <w:t>психоактивных</w:t>
      </w:r>
      <w:proofErr w:type="spellEnd"/>
      <w:r w:rsidRPr="00481F28">
        <w:rPr>
          <w:rFonts w:ascii="Arial" w:eastAsia="Times New Roman" w:hAnsi="Arial" w:cs="Arial"/>
          <w:color w:val="333333"/>
          <w:sz w:val="13"/>
          <w:szCs w:val="13"/>
          <w:shd w:val="clear" w:color="auto" w:fill="F1F0EE"/>
          <w:lang w:eastAsia="ru-RU"/>
        </w:rPr>
        <w:t xml:space="preserve"> веществ, их пагубном влиянии на здоровье;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обучить элементарным навыкам эмоциональной разгрузки (релаксации);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сформировать навыки позитивного коммуникативного общения;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сформировать представление об основных компонентах культуры здоровья и здорового образа жизни;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5.</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 xml:space="preserve">Повышение квалификации педагогических кадров по вопросам </w:t>
      </w:r>
      <w:proofErr w:type="spellStart"/>
      <w:r w:rsidRPr="00481F28">
        <w:rPr>
          <w:rFonts w:ascii="Arial" w:eastAsia="Times New Roman" w:hAnsi="Arial" w:cs="Arial"/>
          <w:i/>
          <w:iCs/>
          <w:color w:val="333333"/>
          <w:sz w:val="13"/>
          <w:szCs w:val="13"/>
          <w:shd w:val="clear" w:color="auto" w:fill="F1F0EE"/>
          <w:lang w:eastAsia="ru-RU"/>
        </w:rPr>
        <w:t>здоровьесбережения</w:t>
      </w:r>
      <w:proofErr w:type="spellEnd"/>
      <w:r w:rsidRPr="00481F28">
        <w:rPr>
          <w:rFonts w:ascii="Arial" w:eastAsia="Times New Roman" w:hAnsi="Arial" w:cs="Arial"/>
          <w:i/>
          <w:iCs/>
          <w:color w:val="333333"/>
          <w:sz w:val="13"/>
          <w:szCs w:val="13"/>
          <w:shd w:val="clear" w:color="auto" w:fill="F1F0EE"/>
          <w:lang w:eastAsia="ru-RU"/>
        </w:rPr>
        <w:t xml:space="preserve"> направлено на</w:t>
      </w:r>
      <w:r w:rsidRPr="00481F28">
        <w:rPr>
          <w:rFonts w:ascii="Arial" w:eastAsia="Times New Roman" w:hAnsi="Arial" w:cs="Arial"/>
          <w:i/>
          <w:iCs/>
          <w:color w:val="333333"/>
          <w:sz w:val="13"/>
          <w:lang w:eastAsia="ru-RU"/>
        </w:rPr>
        <w:t> </w:t>
      </w:r>
      <w:r w:rsidRPr="00481F28">
        <w:rPr>
          <w:rFonts w:ascii="Arial" w:eastAsia="Times New Roman" w:hAnsi="Arial" w:cs="Arial"/>
          <w:i/>
          <w:iCs/>
          <w:color w:val="333333"/>
          <w:sz w:val="13"/>
          <w:szCs w:val="13"/>
          <w:shd w:val="clear" w:color="auto" w:fill="F1F0EE"/>
          <w:lang w:eastAsia="ru-RU"/>
        </w:rPr>
        <w:t>повышение уровня знаний по проблемам охраны и укрепления здоровья детей, включает:</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lastRenderedPageBreak/>
        <w:t>• проведение соответствующих лекций, семинаров, круглых столов и т. п.;</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•прохождение курсовой подготовки по вопросам </w:t>
      </w:r>
      <w:proofErr w:type="spellStart"/>
      <w:r w:rsidRPr="00481F28">
        <w:rPr>
          <w:rFonts w:ascii="Arial" w:eastAsia="Times New Roman" w:hAnsi="Arial" w:cs="Arial"/>
          <w:color w:val="333333"/>
          <w:sz w:val="13"/>
          <w:szCs w:val="13"/>
          <w:shd w:val="clear" w:color="auto" w:fill="F1F0EE"/>
          <w:lang w:eastAsia="ru-RU"/>
        </w:rPr>
        <w:t>здоровьесбережения</w:t>
      </w:r>
      <w:proofErr w:type="spellEnd"/>
      <w:r w:rsidRPr="00481F28">
        <w:rPr>
          <w:rFonts w:ascii="Arial" w:eastAsia="Times New Roman" w:hAnsi="Arial" w:cs="Arial"/>
          <w:color w:val="333333"/>
          <w:sz w:val="13"/>
          <w:szCs w:val="13"/>
          <w:shd w:val="clear" w:color="auto" w:fill="F1F0EE"/>
          <w:lang w:eastAsia="ru-RU"/>
        </w:rPr>
        <w:t>;</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•приобретение   педагогами необходимой научно-методической литературы;</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6.</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Просветительская работа с родителями включает:</w:t>
      </w:r>
    </w:p>
    <w:p w:rsidR="00481F28" w:rsidRPr="00481F28" w:rsidRDefault="00481F28" w:rsidP="00481F28">
      <w:pPr>
        <w:numPr>
          <w:ilvl w:val="0"/>
          <w:numId w:val="110"/>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481F28" w:rsidRPr="00481F28" w:rsidRDefault="00481F28" w:rsidP="00481F28">
      <w:pPr>
        <w:numPr>
          <w:ilvl w:val="0"/>
          <w:numId w:val="110"/>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приобретение для родителей (законных представителей) необходимой научно-методической литературы;</w:t>
      </w:r>
    </w:p>
    <w:p w:rsidR="00481F28" w:rsidRPr="00481F28" w:rsidRDefault="00481F28" w:rsidP="00481F28">
      <w:pPr>
        <w:numPr>
          <w:ilvl w:val="0"/>
          <w:numId w:val="110"/>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Программа коррекционной работы</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7.1 Пояснительная записка</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Требования школы расходятся с возможностями некоторых учащихся, и это расхождение касается не только умственного, но и </w:t>
      </w:r>
      <w:proofErr w:type="spellStart"/>
      <w:r w:rsidRPr="00481F28">
        <w:rPr>
          <w:rFonts w:ascii="Arial" w:eastAsia="Times New Roman" w:hAnsi="Arial" w:cs="Arial"/>
          <w:color w:val="333333"/>
          <w:sz w:val="13"/>
          <w:szCs w:val="13"/>
          <w:shd w:val="clear" w:color="auto" w:fill="F1F0EE"/>
          <w:lang w:eastAsia="ru-RU"/>
        </w:rPr>
        <w:t>психо</w:t>
      </w:r>
      <w:proofErr w:type="spellEnd"/>
      <w:r w:rsidRPr="00481F28">
        <w:rPr>
          <w:rFonts w:ascii="Arial" w:eastAsia="Times New Roman" w:hAnsi="Arial" w:cs="Arial"/>
          <w:color w:val="333333"/>
          <w:sz w:val="13"/>
          <w:szCs w:val="13"/>
          <w:shd w:val="clear" w:color="auto" w:fill="F1F0EE"/>
          <w:lang w:eastAsia="ru-RU"/>
        </w:rPr>
        <w:t>-физического развития детей. Специфические черты развития некоторых детей, не вполне здоровых с медицинской точки зрения, предполагают недостаточный уровень усвоения учебных знаний, трудности выполнения учебно-воспитательной деятельности. Помощь таким ученикам не может сводиться только к организации дополнительных занятий. С ними должна проводиться специальная целенаправленная коррекционно-развивающая работа.</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Коррекционно-развивающая работа - важнейший вид деятельности педагогов и психологов в школе. В определении основной цели программы мы отталкивались </w:t>
      </w:r>
      <w:proofErr w:type="spellStart"/>
      <w:r w:rsidRPr="00481F28">
        <w:rPr>
          <w:rFonts w:ascii="Arial" w:eastAsia="Times New Roman" w:hAnsi="Arial" w:cs="Arial"/>
          <w:color w:val="333333"/>
          <w:sz w:val="13"/>
          <w:szCs w:val="13"/>
          <w:shd w:val="clear" w:color="auto" w:fill="F1F0EE"/>
          <w:lang w:eastAsia="ru-RU"/>
        </w:rPr>
        <w:t>от</w:t>
      </w:r>
      <w:r w:rsidRPr="00481F28">
        <w:rPr>
          <w:rFonts w:ascii="Arial" w:eastAsia="Times New Roman" w:hAnsi="Arial" w:cs="Arial"/>
          <w:b/>
          <w:bCs/>
          <w:color w:val="333333"/>
          <w:sz w:val="13"/>
          <w:szCs w:val="13"/>
          <w:shd w:val="clear" w:color="auto" w:fill="F1F0EE"/>
          <w:lang w:eastAsia="ru-RU"/>
        </w:rPr>
        <w:t>концепции</w:t>
      </w:r>
      <w:proofErr w:type="spellEnd"/>
      <w:r w:rsidRPr="00481F28">
        <w:rPr>
          <w:rFonts w:ascii="Arial" w:eastAsia="Times New Roman" w:hAnsi="Arial" w:cs="Arial"/>
          <w:b/>
          <w:bCs/>
          <w:color w:val="333333"/>
          <w:sz w:val="13"/>
          <w:lang w:eastAsia="ru-RU"/>
        </w:rPr>
        <w:t> </w:t>
      </w:r>
      <w:r w:rsidRPr="00481F28">
        <w:rPr>
          <w:rFonts w:ascii="Arial" w:eastAsia="Times New Roman" w:hAnsi="Arial" w:cs="Arial"/>
          <w:color w:val="333333"/>
          <w:sz w:val="13"/>
          <w:szCs w:val="13"/>
          <w:shd w:val="clear" w:color="auto" w:fill="F1F0EE"/>
          <w:lang w:eastAsia="ru-RU"/>
        </w:rPr>
        <w:t>нормализации в коррекционной работе:</w:t>
      </w:r>
      <w:r w:rsidRPr="00481F28">
        <w:rPr>
          <w:rFonts w:ascii="Arial" w:eastAsia="Times New Roman" w:hAnsi="Arial" w:cs="Arial"/>
          <w:i/>
          <w:iCs/>
          <w:color w:val="333333"/>
          <w:sz w:val="13"/>
          <w:lang w:eastAsia="ru-RU"/>
        </w:rPr>
        <w:t> </w:t>
      </w:r>
      <w:r w:rsidRPr="00481F28">
        <w:rPr>
          <w:rFonts w:ascii="Arial" w:eastAsia="Times New Roman" w:hAnsi="Arial" w:cs="Arial"/>
          <w:i/>
          <w:iCs/>
          <w:color w:val="333333"/>
          <w:sz w:val="13"/>
          <w:szCs w:val="13"/>
          <w:shd w:val="clear" w:color="auto" w:fill="F1F0EE"/>
          <w:lang w:eastAsia="ru-RU"/>
        </w:rPr>
        <w:t>Ребенок с особыми образовательными потребностями имеет и общие для всех потребности, главная из которых – потребность в любви и стимулирующей развитие обстановке.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p </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Ребенок должен вести жизнь, в максимальной степени приближающуюся к нормальной.</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i/>
          <w:iCs/>
          <w:color w:val="333333"/>
          <w:sz w:val="13"/>
          <w:szCs w:val="13"/>
          <w:shd w:val="clear" w:color="auto" w:fill="F1F0EE"/>
          <w:lang w:eastAsia="ru-RU"/>
        </w:rPr>
        <w:t>Исходя из этого, главная</w:t>
      </w:r>
      <w:r w:rsidRPr="00481F28">
        <w:rPr>
          <w:rFonts w:ascii="Arial" w:eastAsia="Times New Roman" w:hAnsi="Arial" w:cs="Arial"/>
          <w:i/>
          <w:iCs/>
          <w:color w:val="333333"/>
          <w:sz w:val="13"/>
          <w:lang w:eastAsia="ru-RU"/>
        </w:rPr>
        <w:t> </w:t>
      </w:r>
      <w:r w:rsidRPr="00481F28">
        <w:rPr>
          <w:rFonts w:ascii="Arial" w:eastAsia="Times New Roman" w:hAnsi="Arial" w:cs="Arial"/>
          <w:b/>
          <w:bCs/>
          <w:i/>
          <w:iCs/>
          <w:color w:val="333333"/>
          <w:sz w:val="13"/>
          <w:szCs w:val="13"/>
          <w:shd w:val="clear" w:color="auto" w:fill="F1F0EE"/>
          <w:lang w:eastAsia="ru-RU"/>
        </w:rPr>
        <w:t>цель программы</w:t>
      </w:r>
      <w:r w:rsidRPr="00481F28">
        <w:rPr>
          <w:rFonts w:ascii="Arial" w:eastAsia="Times New Roman" w:hAnsi="Arial" w:cs="Arial"/>
          <w:i/>
          <w:iCs/>
          <w:color w:val="333333"/>
          <w:sz w:val="13"/>
          <w:lang w:eastAsia="ru-RU"/>
        </w:rPr>
        <w:t> </w:t>
      </w:r>
      <w:r w:rsidRPr="00481F28">
        <w:rPr>
          <w:rFonts w:ascii="Arial" w:eastAsia="Times New Roman" w:hAnsi="Arial" w:cs="Arial"/>
          <w:i/>
          <w:iCs/>
          <w:color w:val="333333"/>
          <w:sz w:val="13"/>
          <w:szCs w:val="13"/>
          <w:shd w:val="clear" w:color="auto" w:fill="F1F0EE"/>
          <w:lang w:eastAsia="ru-RU"/>
        </w:rPr>
        <w:t>заключается в обеспечении коррекции недостатков в физическом и психическом развитии детей, помощи детям этой категории в освоении основной образовательной программы начального общего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tbl>
      <w:tblPr>
        <w:tblW w:w="0" w:type="dxa"/>
        <w:tblInd w:w="11" w:type="dxa"/>
        <w:tblCellMar>
          <w:left w:w="0" w:type="dxa"/>
          <w:right w:w="0" w:type="dxa"/>
        </w:tblCellMar>
        <w:tblLook w:val="04A0" w:firstRow="1" w:lastRow="0" w:firstColumn="1" w:lastColumn="0" w:noHBand="0" w:noVBand="1"/>
      </w:tblPr>
      <w:tblGrid>
        <w:gridCol w:w="5130"/>
      </w:tblGrid>
      <w:tr w:rsidR="00481F28" w:rsidRPr="00481F28" w:rsidTr="00481F28">
        <w:trPr>
          <w:trHeight w:val="1350"/>
        </w:trPr>
        <w:tc>
          <w:tcPr>
            <w:tcW w:w="5130" w:type="dxa"/>
            <w:shd w:val="clear" w:color="auto" w:fill="auto"/>
            <w:vAlign w:val="center"/>
            <w:hideMark/>
          </w:tcPr>
          <w:tbl>
            <w:tblPr>
              <w:tblW w:w="5000" w:type="pct"/>
              <w:tblInd w:w="11" w:type="dxa"/>
              <w:tblCellMar>
                <w:left w:w="0" w:type="dxa"/>
                <w:right w:w="0" w:type="dxa"/>
              </w:tblCellMar>
              <w:tblLook w:val="04A0" w:firstRow="1" w:lastRow="0" w:firstColumn="1" w:lastColumn="0" w:noHBand="0" w:noVBand="1"/>
            </w:tblPr>
            <w:tblGrid>
              <w:gridCol w:w="5130"/>
            </w:tblGrid>
            <w:tr w:rsidR="00481F28" w:rsidRP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tbl>
      <w:tblPr>
        <w:tblpPr w:leftFromText="56" w:rightFromText="56" w:topFromText="11" w:bottomFromText="11" w:vertAnchor="text"/>
        <w:tblW w:w="0" w:type="dxa"/>
        <w:tblCellMar>
          <w:left w:w="0" w:type="dxa"/>
          <w:right w:w="0" w:type="dxa"/>
        </w:tblCellMar>
        <w:tblLook w:val="04A0" w:firstRow="1" w:lastRow="0" w:firstColumn="1" w:lastColumn="0" w:noHBand="0" w:noVBand="1"/>
      </w:tblPr>
      <w:tblGrid>
        <w:gridCol w:w="7"/>
        <w:gridCol w:w="2783"/>
        <w:gridCol w:w="1884"/>
        <w:gridCol w:w="169"/>
        <w:gridCol w:w="1729"/>
        <w:gridCol w:w="2783"/>
      </w:tblGrid>
      <w:tr w:rsidR="00481F28" w:rsidRPr="00481F28" w:rsidTr="00481F28">
        <w:tc>
          <w:tcPr>
            <w:tcW w:w="6" w:type="dxa"/>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1"/>
                <w:szCs w:val="24"/>
                <w:lang w:eastAsia="ru-RU"/>
              </w:rPr>
            </w:pPr>
          </w:p>
        </w:tc>
        <w:tc>
          <w:tcPr>
            <w:tcW w:w="2970" w:type="dxa"/>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1"/>
                <w:szCs w:val="24"/>
                <w:lang w:eastAsia="ru-RU"/>
              </w:rPr>
            </w:pPr>
          </w:p>
        </w:tc>
        <w:tc>
          <w:tcPr>
            <w:tcW w:w="2010" w:type="dxa"/>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1"/>
                <w:szCs w:val="24"/>
                <w:lang w:eastAsia="ru-RU"/>
              </w:rPr>
            </w:pPr>
          </w:p>
        </w:tc>
        <w:tc>
          <w:tcPr>
            <w:tcW w:w="180" w:type="dxa"/>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1"/>
                <w:szCs w:val="24"/>
                <w:lang w:eastAsia="ru-RU"/>
              </w:rPr>
            </w:pPr>
          </w:p>
        </w:tc>
        <w:tc>
          <w:tcPr>
            <w:tcW w:w="1845" w:type="dxa"/>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1"/>
                <w:szCs w:val="24"/>
                <w:lang w:eastAsia="ru-RU"/>
              </w:rPr>
            </w:pPr>
          </w:p>
        </w:tc>
        <w:tc>
          <w:tcPr>
            <w:tcW w:w="2970" w:type="dxa"/>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1"/>
                <w:szCs w:val="24"/>
                <w:lang w:eastAsia="ru-RU"/>
              </w:rPr>
            </w:pPr>
          </w:p>
        </w:tc>
      </w:tr>
      <w:tr w:rsidR="00481F28" w:rsidRPr="00481F28" w:rsidTr="00481F28">
        <w:trPr>
          <w:trHeight w:val="765"/>
        </w:trPr>
        <w:tc>
          <w:tcPr>
            <w:tcW w:w="0" w:type="auto"/>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hideMark/>
          </w:tcPr>
          <w:p w:rsidR="00481F28" w:rsidRPr="00481F28" w:rsidRDefault="00481F28" w:rsidP="00481F28">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4"/>
                <w:szCs w:val="24"/>
                <w:lang w:eastAsia="ru-RU"/>
              </w:rPr>
            </w:pPr>
          </w:p>
        </w:tc>
        <w:tc>
          <w:tcPr>
            <w:tcW w:w="0" w:type="auto"/>
            <w:shd w:val="clear" w:color="auto" w:fill="auto"/>
            <w:hideMark/>
          </w:tcPr>
          <w:p w:rsidR="00481F28" w:rsidRPr="00481F28" w:rsidRDefault="00481F28" w:rsidP="00481F28">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hideMark/>
          </w:tcPr>
          <w:p w:rsidR="00481F28" w:rsidRPr="00481F28" w:rsidRDefault="00481F28" w:rsidP="00481F28">
            <w:pPr>
              <w:spacing w:after="0" w:line="240" w:lineRule="auto"/>
              <w:rPr>
                <w:rFonts w:ascii="Times New Roman" w:eastAsia="Times New Roman" w:hAnsi="Times New Roman" w:cs="Times New Roman"/>
                <w:sz w:val="24"/>
                <w:szCs w:val="24"/>
                <w:lang w:eastAsia="ru-RU"/>
              </w:rPr>
            </w:pPr>
          </w:p>
        </w:tc>
      </w:tr>
      <w:tr w:rsidR="00481F28" w:rsidRPr="00481F28" w:rsidTr="00481F28">
        <w:trPr>
          <w:trHeight w:val="1140"/>
        </w:trPr>
        <w:tc>
          <w:tcPr>
            <w:tcW w:w="0" w:type="auto"/>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4"/>
                <w:szCs w:val="24"/>
                <w:lang w:eastAsia="ru-RU"/>
              </w:rPr>
            </w:pPr>
          </w:p>
        </w:tc>
      </w:tr>
      <w:tr w:rsidR="00481F28" w:rsidRPr="00481F28" w:rsidTr="00481F28">
        <w:trPr>
          <w:trHeight w:val="15"/>
        </w:trPr>
        <w:tc>
          <w:tcPr>
            <w:tcW w:w="0" w:type="auto"/>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
                <w:szCs w:val="24"/>
                <w:lang w:eastAsia="ru-RU"/>
              </w:rPr>
            </w:pPr>
          </w:p>
        </w:tc>
        <w:tc>
          <w:tcPr>
            <w:tcW w:w="0" w:type="auto"/>
            <w:vMerge/>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81F28" w:rsidRPr="00481F28" w:rsidRDefault="00481F28" w:rsidP="00481F28">
            <w:pPr>
              <w:spacing w:after="0" w:line="240" w:lineRule="auto"/>
              <w:rPr>
                <w:rFonts w:ascii="Times New Roman" w:eastAsia="Times New Roman" w:hAnsi="Times New Roman" w:cs="Times New Roman"/>
                <w:sz w:val="20"/>
                <w:szCs w:val="20"/>
                <w:lang w:eastAsia="ru-RU"/>
              </w:rPr>
            </w:pPr>
          </w:p>
        </w:tc>
      </w:tr>
    </w:tbl>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br w:type="textWrapping" w:clear="all"/>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Pr>
          <w:rFonts w:ascii="Arial" w:eastAsia="Times New Roman" w:hAnsi="Arial" w:cs="Arial"/>
          <w:noProof/>
          <w:color w:val="333333"/>
          <w:sz w:val="13"/>
          <w:szCs w:val="13"/>
          <w:shd w:val="clear" w:color="auto" w:fill="F1F0EE"/>
          <w:lang w:eastAsia="ru-RU"/>
        </w:rPr>
        <w:lastRenderedPageBreak/>
        <w:drawing>
          <wp:inline distT="0" distB="0" distL="0" distR="0">
            <wp:extent cx="5909310" cy="2374900"/>
            <wp:effectExtent l="19050" t="0" r="0" b="0"/>
            <wp:docPr id="4" name="Рисунок 4" descr="346357e5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46357e56756"/>
                    <pic:cNvPicPr>
                      <a:picLocks noChangeAspect="1" noChangeArrowheads="1"/>
                    </pic:cNvPicPr>
                  </pic:nvPicPr>
                  <pic:blipFill>
                    <a:blip r:embed="rId13" cstate="print"/>
                    <a:srcRect/>
                    <a:stretch>
                      <a:fillRect/>
                    </a:stretch>
                  </pic:blipFill>
                  <pic:spPr bwMode="auto">
                    <a:xfrm>
                      <a:off x="0" y="0"/>
                      <a:ext cx="5909310" cy="2374900"/>
                    </a:xfrm>
                    <a:prstGeom prst="rect">
                      <a:avLst/>
                    </a:prstGeom>
                    <a:noFill/>
                    <a:ln w="9525">
                      <a:noFill/>
                      <a:miter lim="800000"/>
                      <a:headEnd/>
                      <a:tailEnd/>
                    </a:ln>
                  </pic:spPr>
                </pic:pic>
              </a:graphicData>
            </a:graphic>
          </wp:inline>
        </w:drawing>
      </w: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20" w:after="120" w:line="193" w:lineRule="atLeast"/>
              <w:jc w:val="both"/>
              <w:divId w:val="664479138"/>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r>
    </w:tbl>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Задачи коррекционной работы психолога в прогимназии следующие:</w:t>
      </w:r>
    </w:p>
    <w:p w:rsidR="00481F28" w:rsidRPr="00481F28" w:rsidRDefault="00481F28" w:rsidP="00481F28">
      <w:pPr>
        <w:numPr>
          <w:ilvl w:val="0"/>
          <w:numId w:val="111"/>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Помощь первоклассникам с трудностями адаптации в осознании и принятии правил школьной жизни и себя в роли учеников;</w:t>
      </w:r>
    </w:p>
    <w:p w:rsidR="00481F28" w:rsidRPr="00481F28" w:rsidRDefault="00481F28" w:rsidP="00481F28">
      <w:pPr>
        <w:numPr>
          <w:ilvl w:val="0"/>
          <w:numId w:val="111"/>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Знакомство педагога с особенностями детей данного класса;</w:t>
      </w:r>
    </w:p>
    <w:p w:rsidR="00481F28" w:rsidRPr="00481F28" w:rsidRDefault="00481F28" w:rsidP="00481F28">
      <w:pPr>
        <w:numPr>
          <w:ilvl w:val="0"/>
          <w:numId w:val="111"/>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Обучение школьника приемам и методам овладения своим волнением, повышенной тревожностью;</w:t>
      </w:r>
    </w:p>
    <w:p w:rsidR="00481F28" w:rsidRPr="00481F28" w:rsidRDefault="00481F28" w:rsidP="00481F28">
      <w:pPr>
        <w:numPr>
          <w:ilvl w:val="0"/>
          <w:numId w:val="111"/>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 xml:space="preserve">Обучение навыкам адаптивного поведения: дать ребенку осознать </w:t>
      </w:r>
      <w:proofErr w:type="spellStart"/>
      <w:r w:rsidRPr="00481F28">
        <w:rPr>
          <w:rFonts w:ascii="Arial" w:eastAsia="Times New Roman" w:hAnsi="Arial" w:cs="Arial"/>
          <w:color w:val="2D577C"/>
          <w:sz w:val="13"/>
          <w:szCs w:val="13"/>
          <w:shd w:val="clear" w:color="auto" w:fill="F1F0EE"/>
          <w:lang w:eastAsia="ru-RU"/>
        </w:rPr>
        <w:t>неконструктивность</w:t>
      </w:r>
      <w:proofErr w:type="spellEnd"/>
      <w:r w:rsidRPr="00481F28">
        <w:rPr>
          <w:rFonts w:ascii="Arial" w:eastAsia="Times New Roman" w:hAnsi="Arial" w:cs="Arial"/>
          <w:color w:val="2D577C"/>
          <w:sz w:val="13"/>
          <w:szCs w:val="13"/>
          <w:shd w:val="clear" w:color="auto" w:fill="F1F0EE"/>
          <w:lang w:eastAsia="ru-RU"/>
        </w:rPr>
        <w:t xml:space="preserve"> своего поведения, выработать умение грамотно проявлять свои эмоции;</w:t>
      </w:r>
    </w:p>
    <w:p w:rsidR="00481F28" w:rsidRPr="00481F28" w:rsidRDefault="00481F28" w:rsidP="00481F28">
      <w:pPr>
        <w:numPr>
          <w:ilvl w:val="0"/>
          <w:numId w:val="111"/>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Формирование навыков конструктивного разрешения конфликтов;</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Одновременно необходимо проводить работу с семьей ученика и его учителями с тем, чтобы они могли выполнять свою часть коррекции.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Значительное количество детей имеет речевые проблемы, которые возможно решить в рамках прогимназии.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Своевременное выявление этих проблем и проведение коррекционного обучения облегчает в дальнейшем учебно-познавательную деятельность учащихся. Логопеды оказывают логопедическую помощь учащимся с отклонениями в развитии устной речи, которые в дальнейшем могут вызвать нарушения письменной речи, а также коррекцию уже имеющихся нарушений письменной речи.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Основные цели и задачи учителя-логопеда:</w:t>
      </w:r>
    </w:p>
    <w:p w:rsidR="00481F28" w:rsidRPr="00481F28" w:rsidRDefault="00481F28" w:rsidP="00481F28">
      <w:pPr>
        <w:numPr>
          <w:ilvl w:val="0"/>
          <w:numId w:val="112"/>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Раннее выявление детей с дефектами устной и письменной речи и коррекция речевых нарушений;</w:t>
      </w:r>
    </w:p>
    <w:p w:rsidR="00481F28" w:rsidRPr="00481F28" w:rsidRDefault="00481F28" w:rsidP="00481F28">
      <w:pPr>
        <w:numPr>
          <w:ilvl w:val="0"/>
          <w:numId w:val="112"/>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Своевременное предупреждение и преодоление трудностей в освоении обучающимися общеобразовательных программ;</w:t>
      </w:r>
    </w:p>
    <w:p w:rsidR="00481F28" w:rsidRPr="00481F28" w:rsidRDefault="00481F28" w:rsidP="00481F28">
      <w:pPr>
        <w:numPr>
          <w:ilvl w:val="0"/>
          <w:numId w:val="112"/>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Разъяснение специальных знаний по логопедии среди педагогов, родителей (законных представителей) обучающихся;</w:t>
      </w:r>
    </w:p>
    <w:p w:rsidR="00481F28" w:rsidRPr="00481F28" w:rsidRDefault="00481F28" w:rsidP="00481F28">
      <w:pPr>
        <w:numPr>
          <w:ilvl w:val="0"/>
          <w:numId w:val="112"/>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Обеспечение четкой преемственности между коррекционными программами и программами начальной школы.</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Основными задачами коррекционно-оздоровительной работы медицинской службы учреждения являются:</w:t>
      </w:r>
    </w:p>
    <w:p w:rsidR="00481F28" w:rsidRPr="00481F28" w:rsidRDefault="00481F28" w:rsidP="00481F28">
      <w:pPr>
        <w:numPr>
          <w:ilvl w:val="0"/>
          <w:numId w:val="113"/>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обеспечение оптимальных условий для охраны и укрепления здоровья, улучшения соматического состояния детей, физического,       психического и личностного развития младших школьников;</w:t>
      </w:r>
    </w:p>
    <w:p w:rsidR="00481F28" w:rsidRPr="00481F28" w:rsidRDefault="00481F28" w:rsidP="00481F28">
      <w:pPr>
        <w:numPr>
          <w:ilvl w:val="0"/>
          <w:numId w:val="113"/>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осуществление преемственности и непрерывности в содержании и организации воспитательно-образовательного процесса, с продолжением оздоровления детей с патологиями: зрения, слуха, опорно-двигательного аппарата, бронхо-легочной системы, сердечно-сосудистой и пищеварительной систем;</w:t>
      </w:r>
    </w:p>
    <w:p w:rsidR="00481F28" w:rsidRPr="00481F28" w:rsidRDefault="00481F28" w:rsidP="00481F28">
      <w:pPr>
        <w:numPr>
          <w:ilvl w:val="0"/>
          <w:numId w:val="113"/>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обеспечение начального образования в соответствии с Государственным стандартом, руководствуясь постановлением       Главного государственного врача РФ «О введении в действие санитарно-</w:t>
      </w:r>
      <w:proofErr w:type="spellStart"/>
      <w:r w:rsidRPr="00481F28">
        <w:rPr>
          <w:rFonts w:ascii="Arial" w:eastAsia="Times New Roman" w:hAnsi="Arial" w:cs="Arial"/>
          <w:color w:val="2D577C"/>
          <w:sz w:val="13"/>
          <w:szCs w:val="13"/>
          <w:shd w:val="clear" w:color="auto" w:fill="F1F0EE"/>
          <w:lang w:eastAsia="ru-RU"/>
        </w:rPr>
        <w:t>эпидимеологических</w:t>
      </w:r>
      <w:proofErr w:type="spellEnd"/>
      <w:r w:rsidRPr="00481F28">
        <w:rPr>
          <w:rFonts w:ascii="Arial" w:eastAsia="Times New Roman" w:hAnsi="Arial" w:cs="Arial"/>
          <w:color w:val="2D577C"/>
          <w:sz w:val="13"/>
          <w:szCs w:val="13"/>
          <w:shd w:val="clear" w:color="auto" w:fill="F1F0EE"/>
          <w:lang w:eastAsia="ru-RU"/>
        </w:rPr>
        <w:t xml:space="preserve"> правил и нормативов Сан-</w:t>
      </w:r>
      <w:proofErr w:type="spellStart"/>
      <w:r w:rsidRPr="00481F28">
        <w:rPr>
          <w:rFonts w:ascii="Arial" w:eastAsia="Times New Roman" w:hAnsi="Arial" w:cs="Arial"/>
          <w:color w:val="2D577C"/>
          <w:sz w:val="13"/>
          <w:szCs w:val="13"/>
          <w:shd w:val="clear" w:color="auto" w:fill="F1F0EE"/>
          <w:lang w:eastAsia="ru-RU"/>
        </w:rPr>
        <w:t>Пин</w:t>
      </w:r>
      <w:proofErr w:type="spellEnd"/>
      <w:r w:rsidRPr="00481F28">
        <w:rPr>
          <w:rFonts w:ascii="Arial" w:eastAsia="Times New Roman" w:hAnsi="Arial" w:cs="Arial"/>
          <w:color w:val="2D577C"/>
          <w:sz w:val="13"/>
          <w:szCs w:val="13"/>
          <w:shd w:val="clear" w:color="auto" w:fill="F1F0EE"/>
          <w:lang w:eastAsia="ru-RU"/>
        </w:rPr>
        <w:t xml:space="preserve"> 2.4.1.1249-03.»</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Реализация программы включает три основных этапа:</w:t>
      </w:r>
    </w:p>
    <w:p w:rsidR="00481F28" w:rsidRPr="00481F28" w:rsidRDefault="00481F28" w:rsidP="00481F28">
      <w:pPr>
        <w:numPr>
          <w:ilvl w:val="0"/>
          <w:numId w:val="114"/>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Выявление детей с теми или иными нарушениями в психофизическом развитии.</w:t>
      </w:r>
    </w:p>
    <w:p w:rsidR="00481F28" w:rsidRPr="00481F28" w:rsidRDefault="00481F28" w:rsidP="00481F28">
      <w:pPr>
        <w:numPr>
          <w:ilvl w:val="0"/>
          <w:numId w:val="114"/>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Содержание и план реализации индивидуально ориентированных коррекционных мероприятий.</w:t>
      </w:r>
    </w:p>
    <w:p w:rsidR="00481F28" w:rsidRPr="00481F28" w:rsidRDefault="00481F28" w:rsidP="00481F28">
      <w:pPr>
        <w:numPr>
          <w:ilvl w:val="0"/>
          <w:numId w:val="114"/>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Оценка результативности программы с помощью мониторинга динамики развития детей, их успешности в освоении основной образовательной программы.</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Психолог проводит адаптационные занятия с целью формирования эмоционального комфорта, чувства защищенности у первоклассников при вхождении в школьную жизнь и </w:t>
      </w:r>
      <w:proofErr w:type="spellStart"/>
      <w:r w:rsidRPr="00481F28">
        <w:rPr>
          <w:rFonts w:ascii="Arial" w:eastAsia="Times New Roman" w:hAnsi="Arial" w:cs="Arial"/>
          <w:color w:val="333333"/>
          <w:sz w:val="13"/>
          <w:szCs w:val="13"/>
          <w:shd w:val="clear" w:color="auto" w:fill="F1F0EE"/>
          <w:lang w:eastAsia="ru-RU"/>
        </w:rPr>
        <w:t>психокоррекцию</w:t>
      </w:r>
      <w:proofErr w:type="spellEnd"/>
      <w:r w:rsidRPr="00481F28">
        <w:rPr>
          <w:rFonts w:ascii="Arial" w:eastAsia="Times New Roman" w:hAnsi="Arial" w:cs="Arial"/>
          <w:color w:val="333333"/>
          <w:sz w:val="13"/>
          <w:szCs w:val="13"/>
          <w:shd w:val="clear" w:color="auto" w:fill="F1F0EE"/>
          <w:lang w:eastAsia="ru-RU"/>
        </w:rPr>
        <w:t>.</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lastRenderedPageBreak/>
        <w:t>Эффективность коррекционных мероприятий психолога во многом зависит от активного взаимодействия всех субъектов воспитания личности ребенка: родителей и учителей.</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При разработке коррекционных занятий логопед ставит задачи: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1) устранить проявления речевой патологии;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2) содействовать усвоению программы по русскому языку;</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3) сформировать полноценные коммуникативные и лингвистические компетенции учащихся начальных классов;</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4) сформировать когнитивные и учебные навыки.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Занятия направлены на детей без выраженных отклонений в интеллектуальном развитии.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Работа медицинской службы направлена на:</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-снижение заболеваемости;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-снижение пропусков занятий;</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-повышение успеваемости.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7.4 Оценка результативности программы.</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Этот раздел программы реализуется каждым специалистом в той форме, которая является наиболее оптимальной для его специализации.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Сравнительный анализ данных, полученных с помощью первичной и итоговой диагностики позволяет получить показатели результативности коррекционно- развивающей работы в процентном выражении.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Система оценки достижения планируемых результатов освоения основной образовательной программы начального общего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9.1.описание объекта и содержания оценки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Оценка результатов освоения общеобразовательных программ является необходимым условием реализации системы требований государственных образовательных стандартов. Материалы системы оценки конкретизируют как сами требования, так и ожидаемые результаты, выражая их на языке, понятном и доступном не только профессионалам (педагогам, администраторам образования, методистам, специалистам в области измерений, разработчикам программ и др.), но и основным категориям непрофессиональных участников образовательного процесса – детям и родителям.</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Актуальность разработок системы оценки достижения результатов общего образования определяется избранным в Российской Федерации подходом к нормированию образовательного процесса с помощью государственных образовательных стандартов, направленных на регуляцию результатов образования при вариативном построении образовательного процесса, а также необходимостью широкого понимания результатов современного общего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Система оценки освоения образовательных программ создается с целью получения объективной информации об уровне и качестве освоения образовательных программ начального общего, основного общего и среднего (полного) общего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Содержание стандарта и содержание оценки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В соответствии с концепцией образовательных стандартов второго поколения результаты образования</w:t>
      </w:r>
      <w:r w:rsidRPr="00481F28">
        <w:rPr>
          <w:rFonts w:ascii="Arial" w:eastAsia="Times New Roman" w:hAnsi="Arial" w:cs="Arial"/>
          <w:i/>
          <w:iCs/>
          <w:color w:val="333333"/>
          <w:sz w:val="13"/>
          <w:lang w:eastAsia="ru-RU"/>
        </w:rPr>
        <w:t> </w:t>
      </w:r>
      <w:r w:rsidRPr="00481F28">
        <w:rPr>
          <w:rFonts w:ascii="Arial" w:eastAsia="Times New Roman" w:hAnsi="Arial" w:cs="Arial"/>
          <w:color w:val="333333"/>
          <w:sz w:val="13"/>
          <w:szCs w:val="13"/>
          <w:shd w:val="clear" w:color="auto" w:fill="F1F0EE"/>
          <w:lang w:eastAsia="ru-RU"/>
        </w:rPr>
        <w:t>включают:</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предметные результаты (</w:t>
      </w:r>
      <w:r w:rsidRPr="00481F28">
        <w:rPr>
          <w:rFonts w:ascii="Arial" w:eastAsia="Times New Roman" w:hAnsi="Arial" w:cs="Arial"/>
          <w:color w:val="333333"/>
          <w:sz w:val="13"/>
          <w:szCs w:val="13"/>
          <w:shd w:val="clear" w:color="auto" w:fill="F1F0EE"/>
          <w:lang w:eastAsia="ru-RU"/>
        </w:rPr>
        <w:t>знания и умения, опыт творческой деятельности и др.);</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w:t>
      </w:r>
      <w:r w:rsidRPr="00481F28">
        <w:rPr>
          <w:rFonts w:ascii="Arial" w:eastAsia="Times New Roman" w:hAnsi="Arial" w:cs="Arial"/>
          <w:color w:val="333333"/>
          <w:sz w:val="13"/>
          <w:lang w:eastAsia="ru-RU"/>
        </w:rPr>
        <w:t> </w:t>
      </w:r>
      <w:proofErr w:type="spellStart"/>
      <w:r w:rsidRPr="00481F28">
        <w:rPr>
          <w:rFonts w:ascii="Arial" w:eastAsia="Times New Roman" w:hAnsi="Arial" w:cs="Arial"/>
          <w:i/>
          <w:iCs/>
          <w:color w:val="333333"/>
          <w:sz w:val="13"/>
          <w:szCs w:val="13"/>
          <w:shd w:val="clear" w:color="auto" w:fill="F1F0EE"/>
          <w:lang w:eastAsia="ru-RU"/>
        </w:rPr>
        <w:t>метапредметные</w:t>
      </w:r>
      <w:proofErr w:type="spellEnd"/>
      <w:r w:rsidRPr="00481F28">
        <w:rPr>
          <w:rFonts w:ascii="Arial" w:eastAsia="Times New Roman" w:hAnsi="Arial" w:cs="Arial"/>
          <w:i/>
          <w:iCs/>
          <w:color w:val="333333"/>
          <w:sz w:val="13"/>
          <w:szCs w:val="13"/>
          <w:shd w:val="clear" w:color="auto" w:fill="F1F0EE"/>
          <w:lang w:eastAsia="ru-RU"/>
        </w:rPr>
        <w:t xml:space="preserve"> результаты</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личностные результаты</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(система ценностных отношений, интересов, мотивации учащихся и др.).</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В соответствии с </w:t>
      </w:r>
      <w:proofErr w:type="spellStart"/>
      <w:r w:rsidRPr="00481F28">
        <w:rPr>
          <w:rFonts w:ascii="Arial" w:eastAsia="Times New Roman" w:hAnsi="Arial" w:cs="Arial"/>
          <w:color w:val="333333"/>
          <w:sz w:val="13"/>
          <w:szCs w:val="13"/>
          <w:shd w:val="clear" w:color="auto" w:fill="F1F0EE"/>
          <w:lang w:eastAsia="ru-RU"/>
        </w:rPr>
        <w:t>деятельностной</w:t>
      </w:r>
      <w:proofErr w:type="spellEnd"/>
      <w:r w:rsidRPr="00481F28">
        <w:rPr>
          <w:rFonts w:ascii="Arial" w:eastAsia="Times New Roman" w:hAnsi="Arial" w:cs="Arial"/>
          <w:color w:val="333333"/>
          <w:sz w:val="13"/>
          <w:szCs w:val="13"/>
          <w:shd w:val="clear" w:color="auto" w:fill="F1F0EE"/>
          <w:lang w:eastAsia="ru-RU"/>
        </w:rPr>
        <w:t xml:space="preserve"> парадигмой образования требования к предметным и </w:t>
      </w:r>
      <w:proofErr w:type="spellStart"/>
      <w:r w:rsidRPr="00481F28">
        <w:rPr>
          <w:rFonts w:ascii="Arial" w:eastAsia="Times New Roman" w:hAnsi="Arial" w:cs="Arial"/>
          <w:color w:val="333333"/>
          <w:sz w:val="13"/>
          <w:szCs w:val="13"/>
          <w:shd w:val="clear" w:color="auto" w:fill="F1F0EE"/>
          <w:lang w:eastAsia="ru-RU"/>
        </w:rPr>
        <w:t>метапредметным</w:t>
      </w:r>
      <w:proofErr w:type="spellEnd"/>
      <w:r w:rsidRPr="00481F28">
        <w:rPr>
          <w:rFonts w:ascii="Arial" w:eastAsia="Times New Roman" w:hAnsi="Arial" w:cs="Arial"/>
          <w:color w:val="333333"/>
          <w:sz w:val="13"/>
          <w:szCs w:val="13"/>
          <w:shd w:val="clear" w:color="auto" w:fill="F1F0EE"/>
          <w:lang w:eastAsia="ru-RU"/>
        </w:rPr>
        <w:t xml:space="preserve"> результатам задаются в предметно-</w:t>
      </w:r>
      <w:proofErr w:type="spellStart"/>
      <w:r w:rsidRPr="00481F28">
        <w:rPr>
          <w:rFonts w:ascii="Arial" w:eastAsia="Times New Roman" w:hAnsi="Arial" w:cs="Arial"/>
          <w:color w:val="333333"/>
          <w:sz w:val="13"/>
          <w:szCs w:val="13"/>
          <w:shd w:val="clear" w:color="auto" w:fill="F1F0EE"/>
          <w:lang w:eastAsia="ru-RU"/>
        </w:rPr>
        <w:t>деятельностной</w:t>
      </w:r>
      <w:proofErr w:type="spellEnd"/>
      <w:r w:rsidRPr="00481F28">
        <w:rPr>
          <w:rFonts w:ascii="Arial" w:eastAsia="Times New Roman" w:hAnsi="Arial" w:cs="Arial"/>
          <w:color w:val="333333"/>
          <w:sz w:val="13"/>
          <w:szCs w:val="13"/>
          <w:shd w:val="clear" w:color="auto" w:fill="F1F0EE"/>
          <w:lang w:eastAsia="ru-RU"/>
        </w:rPr>
        <w:t xml:space="preserve"> форме с учетом разработки таксономии, которая включает осваиваемые системы предметных и </w:t>
      </w:r>
      <w:proofErr w:type="spellStart"/>
      <w:r w:rsidRPr="00481F28">
        <w:rPr>
          <w:rFonts w:ascii="Arial" w:eastAsia="Times New Roman" w:hAnsi="Arial" w:cs="Arial"/>
          <w:color w:val="333333"/>
          <w:sz w:val="13"/>
          <w:szCs w:val="13"/>
          <w:shd w:val="clear" w:color="auto" w:fill="F1F0EE"/>
          <w:lang w:eastAsia="ru-RU"/>
        </w:rPr>
        <w:t>межпредметных</w:t>
      </w:r>
      <w:proofErr w:type="spellEnd"/>
      <w:r w:rsidRPr="00481F28">
        <w:rPr>
          <w:rFonts w:ascii="Arial" w:eastAsia="Times New Roman" w:hAnsi="Arial" w:cs="Arial"/>
          <w:color w:val="333333"/>
          <w:sz w:val="13"/>
          <w:szCs w:val="13"/>
          <w:shd w:val="clear" w:color="auto" w:fill="F1F0EE"/>
          <w:lang w:eastAsia="ru-RU"/>
        </w:rPr>
        <w:t xml:space="preserve"> знаний, предметных и </w:t>
      </w:r>
      <w:proofErr w:type="spellStart"/>
      <w:r w:rsidRPr="00481F28">
        <w:rPr>
          <w:rFonts w:ascii="Arial" w:eastAsia="Times New Roman" w:hAnsi="Arial" w:cs="Arial"/>
          <w:color w:val="333333"/>
          <w:sz w:val="13"/>
          <w:szCs w:val="13"/>
          <w:shd w:val="clear" w:color="auto" w:fill="F1F0EE"/>
          <w:lang w:eastAsia="ru-RU"/>
        </w:rPr>
        <w:t>общеучебных</w:t>
      </w:r>
      <w:proofErr w:type="spellEnd"/>
      <w:r w:rsidRPr="00481F28">
        <w:rPr>
          <w:rFonts w:ascii="Arial" w:eastAsia="Times New Roman" w:hAnsi="Arial" w:cs="Arial"/>
          <w:color w:val="333333"/>
          <w:sz w:val="13"/>
          <w:szCs w:val="13"/>
          <w:shd w:val="clear" w:color="auto" w:fill="F1F0EE"/>
          <w:lang w:eastAsia="ru-RU"/>
        </w:rPr>
        <w:t xml:space="preserve"> умений и способов деятельности, а также уровни их освоения выпускниками, которые поддаются дальнейшей </w:t>
      </w:r>
      <w:proofErr w:type="spellStart"/>
      <w:r w:rsidRPr="00481F28">
        <w:rPr>
          <w:rFonts w:ascii="Arial" w:eastAsia="Times New Roman" w:hAnsi="Arial" w:cs="Arial"/>
          <w:color w:val="333333"/>
          <w:sz w:val="13"/>
          <w:szCs w:val="13"/>
          <w:shd w:val="clear" w:color="auto" w:fill="F1F0EE"/>
          <w:lang w:eastAsia="ru-RU"/>
        </w:rPr>
        <w:t>конкретизизации</w:t>
      </w:r>
      <w:proofErr w:type="spellEnd"/>
      <w:r w:rsidRPr="00481F28">
        <w:rPr>
          <w:rFonts w:ascii="Arial" w:eastAsia="Times New Roman" w:hAnsi="Arial" w:cs="Arial"/>
          <w:color w:val="333333"/>
          <w:sz w:val="13"/>
          <w:szCs w:val="13"/>
          <w:shd w:val="clear" w:color="auto" w:fill="F1F0EE"/>
          <w:lang w:eastAsia="ru-RU"/>
        </w:rPr>
        <w:t xml:space="preserve">, </w:t>
      </w:r>
      <w:proofErr w:type="spellStart"/>
      <w:r w:rsidRPr="00481F28">
        <w:rPr>
          <w:rFonts w:ascii="Arial" w:eastAsia="Times New Roman" w:hAnsi="Arial" w:cs="Arial"/>
          <w:color w:val="333333"/>
          <w:sz w:val="13"/>
          <w:szCs w:val="13"/>
          <w:shd w:val="clear" w:color="auto" w:fill="F1F0EE"/>
          <w:lang w:eastAsia="ru-RU"/>
        </w:rPr>
        <w:t>операционализации</w:t>
      </w:r>
      <w:proofErr w:type="spellEnd"/>
      <w:r w:rsidRPr="00481F28">
        <w:rPr>
          <w:rFonts w:ascii="Arial" w:eastAsia="Times New Roman" w:hAnsi="Arial" w:cs="Arial"/>
          <w:color w:val="333333"/>
          <w:sz w:val="13"/>
          <w:szCs w:val="13"/>
          <w:shd w:val="clear" w:color="auto" w:fill="F1F0EE"/>
          <w:lang w:eastAsia="ru-RU"/>
        </w:rPr>
        <w:t xml:space="preserve"> и оценке в рамках объективных и субъективных оценочных процедур. Особенностью реализации </w:t>
      </w:r>
      <w:proofErr w:type="spellStart"/>
      <w:r w:rsidRPr="00481F28">
        <w:rPr>
          <w:rFonts w:ascii="Arial" w:eastAsia="Times New Roman" w:hAnsi="Arial" w:cs="Arial"/>
          <w:color w:val="333333"/>
          <w:sz w:val="13"/>
          <w:szCs w:val="13"/>
          <w:shd w:val="clear" w:color="auto" w:fill="F1F0EE"/>
          <w:lang w:eastAsia="ru-RU"/>
        </w:rPr>
        <w:t>деятельностного</w:t>
      </w:r>
      <w:proofErr w:type="spellEnd"/>
      <w:r w:rsidRPr="00481F28">
        <w:rPr>
          <w:rFonts w:ascii="Arial" w:eastAsia="Times New Roman" w:hAnsi="Arial" w:cs="Arial"/>
          <w:color w:val="333333"/>
          <w:sz w:val="13"/>
          <w:szCs w:val="13"/>
          <w:shd w:val="clear" w:color="auto" w:fill="F1F0EE"/>
          <w:lang w:eastAsia="ru-RU"/>
        </w:rPr>
        <w:t xml:space="preserve"> подхода при разработке стандартов образования является то, что цели общего образования могут быть представлены в виде системы</w:t>
      </w:r>
      <w:r w:rsidRPr="00481F28">
        <w:rPr>
          <w:rFonts w:ascii="Arial" w:eastAsia="Times New Roman" w:hAnsi="Arial" w:cs="Arial"/>
          <w:i/>
          <w:iCs/>
          <w:color w:val="333333"/>
          <w:sz w:val="13"/>
          <w:lang w:eastAsia="ru-RU"/>
        </w:rPr>
        <w:t> </w:t>
      </w:r>
      <w:r w:rsidRPr="00481F28">
        <w:rPr>
          <w:rFonts w:ascii="Arial" w:eastAsia="Times New Roman" w:hAnsi="Arial" w:cs="Arial"/>
          <w:i/>
          <w:iCs/>
          <w:color w:val="333333"/>
          <w:sz w:val="13"/>
          <w:szCs w:val="13"/>
          <w:shd w:val="clear" w:color="auto" w:fill="F1F0EE"/>
          <w:lang w:eastAsia="ru-RU"/>
        </w:rPr>
        <w:t>ключевых задач</w:t>
      </w:r>
      <w:r w:rsidRPr="00481F28">
        <w:rPr>
          <w:rFonts w:ascii="Arial" w:eastAsia="Times New Roman" w:hAnsi="Arial" w:cs="Arial"/>
          <w:color w:val="333333"/>
          <w:sz w:val="13"/>
          <w:szCs w:val="13"/>
          <w:shd w:val="clear" w:color="auto" w:fill="F1F0EE"/>
          <w:lang w:eastAsia="ru-RU"/>
        </w:rPr>
        <w:t>, которые должны уметь решать учащиеся в результате обучения.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Требования к личностным результатам обучения (ценностным ориентациям, интересам, готовности к обучению на данной ступени образования и продолжению обучению на последующей ступени, мотивации к обучению, толерантности в отношении к людям и др.) представляются и формулируются с учетом основных целей общего образования. Для этого разрабатываются специальные критерии отбора личностных результатов обучения для их последующей оценки. Приоритетными являются те личностные результаты, которые преимущественно формируются в учебном процессе, а не в семье или сфере дополнительного образования, именно те результаты, за формирование которых в основном должно нести ответственность образовательное учреждение.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lang w:eastAsia="ru-RU"/>
        </w:rPr>
        <w:t>9.2.Методология оценки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В педагогических измерениях принято различать три уровня результатов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u w:val="single"/>
          <w:shd w:val="clear" w:color="auto" w:fill="F1F0EE"/>
          <w:lang w:eastAsia="ru-RU"/>
        </w:rPr>
        <w:t>Первый уровень</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u w:val="single"/>
          <w:shd w:val="clear" w:color="auto" w:fill="F1F0EE"/>
          <w:lang w:eastAsia="ru-RU"/>
        </w:rPr>
        <w:t>планируемый</w:t>
      </w:r>
      <w:r w:rsidRPr="00481F28">
        <w:rPr>
          <w:rFonts w:ascii="Arial" w:eastAsia="Times New Roman" w:hAnsi="Arial" w:cs="Arial"/>
          <w:color w:val="333333"/>
          <w:sz w:val="13"/>
          <w:szCs w:val="13"/>
          <w:shd w:val="clear" w:color="auto" w:fill="F1F0EE"/>
          <w:lang w:eastAsia="ru-RU"/>
        </w:rPr>
        <w:t>, тот, который заложен в государственных образовательных стандартах и реализован в учебниках и методических пособиях.</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u w:val="single"/>
          <w:shd w:val="clear" w:color="auto" w:fill="F1F0EE"/>
          <w:lang w:eastAsia="ru-RU"/>
        </w:rPr>
        <w:t>Второй уровень – реализуемый</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 характеризует те результаты, к которым стремится конкретный учитель в конкретной школе, – в зависимости от своих личностных установок, отношения к предмету, профессиональной квалификации.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lastRenderedPageBreak/>
        <w:t>В процессе измерений появляется</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u w:val="single"/>
          <w:shd w:val="clear" w:color="auto" w:fill="F1F0EE"/>
          <w:lang w:eastAsia="ru-RU"/>
        </w:rPr>
        <w:t>третий уровень – достигнутый</w:t>
      </w:r>
      <w:r w:rsidRPr="00481F28">
        <w:rPr>
          <w:rFonts w:ascii="Arial" w:eastAsia="Times New Roman" w:hAnsi="Arial" w:cs="Arial"/>
          <w:color w:val="333333"/>
          <w:sz w:val="13"/>
          <w:szCs w:val="13"/>
          <w:shd w:val="clear" w:color="auto" w:fill="F1F0EE"/>
          <w:lang w:eastAsia="ru-RU"/>
        </w:rPr>
        <w:t>, уровень реальных достижений учащихся. Все три уровня представления результатов образования отличаются друг от друга. Опыт показывает, что реальные достижения учащихся ниже планируемого уровня в образовательных стандартах и реализуемого учителями.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В связи с вышесказанным важнейшим положением становится следующее: стандарт</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u w:val="single"/>
          <w:shd w:val="clear" w:color="auto" w:fill="F1F0EE"/>
          <w:lang w:eastAsia="ru-RU"/>
        </w:rPr>
        <w:t>гарантирует возможность</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для достижения каждым учащимся планируемых результатов образования при выполнении условий организации учебного процесса, указанных в стандарте.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Одно из основных назначений системы оценки результатов образования - выявить достижение требований к освоению общеобразовательных программ, которые заданы в образовательных стандартах. Следовательно, содержание требований должно служить основанием при определении содержания и критериев оценки.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i/>
          <w:iCs/>
          <w:color w:val="333333"/>
          <w:sz w:val="13"/>
          <w:szCs w:val="13"/>
          <w:shd w:val="clear" w:color="auto" w:fill="F1F0EE"/>
          <w:lang w:eastAsia="ru-RU"/>
        </w:rPr>
        <w:t xml:space="preserve">Оценка достижения требований к освоению образовательных программ, заданных в образовательных стандартах, осуществляется на основе </w:t>
      </w:r>
      <w:proofErr w:type="spellStart"/>
      <w:r w:rsidRPr="00481F28">
        <w:rPr>
          <w:rFonts w:ascii="Arial" w:eastAsia="Times New Roman" w:hAnsi="Arial" w:cs="Arial"/>
          <w:i/>
          <w:iCs/>
          <w:color w:val="333333"/>
          <w:sz w:val="13"/>
          <w:szCs w:val="13"/>
          <w:shd w:val="clear" w:color="auto" w:fill="F1F0EE"/>
          <w:lang w:eastAsia="ru-RU"/>
        </w:rPr>
        <w:t>критериально</w:t>
      </w:r>
      <w:proofErr w:type="spellEnd"/>
      <w:r w:rsidRPr="00481F28">
        <w:rPr>
          <w:rFonts w:ascii="Arial" w:eastAsia="Times New Roman" w:hAnsi="Arial" w:cs="Arial"/>
          <w:i/>
          <w:iCs/>
          <w:color w:val="333333"/>
          <w:sz w:val="13"/>
          <w:szCs w:val="13"/>
          <w:shd w:val="clear" w:color="auto" w:fill="F1F0EE"/>
          <w:lang w:eastAsia="ru-RU"/>
        </w:rPr>
        <w:t>-ориентированного подхода. В качестве критериев для оценки выступают сами требования к освоению образовательных программ или требования к результатам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Систему оценки результатов образования необходимо переориентировать на другой принцип оценивания по сравнению с традиционно используемым в российской школе – необходимо перейти на накопительную систему оценивание на основе «сложения», а не «вычитания».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Как известно, образовательный стандарт фиксирует объем и уровень полноценного образования по каждой его области, учебной дисциплине и курсу. Все, чем обязан овладеть учащийся на уровне планируемых стандартом требований к результатам образования, должно стать его личным достоянием, усвоено сознательно и прочно. В достижении таких результатов школе необходимо видеть основы выполнения государственной образовательной программы Российской Федерации, а каждому учащемуся - свой нравственный долг перед обществом и страной. Это позволит добиться внутри страны некоторого необходимого качества общеобразовательной подготовки выпускников школы, обеспечить эквивалентность образования школьников, обучавшихся в различных типах школ, по разным методикам и учебникам.</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Поэтому первым шагом обновления системы оценки должна стать обязательность проверки и оценки овладения учеником теми знаниями и умениями, на которые можно опереться при организации последующего обучения, его дальнейшей дифференциации и специализации.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Объективность оценки предполагает,</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u w:val="single"/>
          <w:shd w:val="clear" w:color="auto" w:fill="F1F0EE"/>
          <w:lang w:eastAsia="ru-RU"/>
        </w:rPr>
        <w:t>во-первых</w:t>
      </w:r>
      <w:r w:rsidRPr="00481F28">
        <w:rPr>
          <w:rFonts w:ascii="Arial" w:eastAsia="Times New Roman" w:hAnsi="Arial" w:cs="Arial"/>
          <w:color w:val="333333"/>
          <w:sz w:val="13"/>
          <w:szCs w:val="13"/>
          <w:shd w:val="clear" w:color="auto" w:fill="F1F0EE"/>
          <w:lang w:eastAsia="ru-RU"/>
        </w:rPr>
        <w:t xml:space="preserve">, соответствие измерителей планируемым целям, в нашем случае - требованиям к результатам образования, т.е. </w:t>
      </w:r>
      <w:proofErr w:type="spellStart"/>
      <w:r w:rsidRPr="00481F28">
        <w:rPr>
          <w:rFonts w:ascii="Arial" w:eastAsia="Times New Roman" w:hAnsi="Arial" w:cs="Arial"/>
          <w:color w:val="333333"/>
          <w:sz w:val="13"/>
          <w:szCs w:val="13"/>
          <w:shd w:val="clear" w:color="auto" w:fill="F1F0EE"/>
          <w:lang w:eastAsia="ru-RU"/>
        </w:rPr>
        <w:t>валидность</w:t>
      </w:r>
      <w:proofErr w:type="spellEnd"/>
      <w:r w:rsidRPr="00481F28">
        <w:rPr>
          <w:rFonts w:ascii="Arial" w:eastAsia="Times New Roman" w:hAnsi="Arial" w:cs="Arial"/>
          <w:color w:val="333333"/>
          <w:sz w:val="13"/>
          <w:szCs w:val="13"/>
          <w:shd w:val="clear" w:color="auto" w:fill="F1F0EE"/>
          <w:lang w:eastAsia="ru-RU"/>
        </w:rPr>
        <w:t xml:space="preserve"> содержания проверочной работы.</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u w:val="single"/>
          <w:shd w:val="clear" w:color="auto" w:fill="F1F0EE"/>
          <w:lang w:eastAsia="ru-RU"/>
        </w:rPr>
        <w:t>Во-вторых</w:t>
      </w:r>
      <w:r w:rsidRPr="00481F28">
        <w:rPr>
          <w:rFonts w:ascii="Arial" w:eastAsia="Times New Roman" w:hAnsi="Arial" w:cs="Arial"/>
          <w:color w:val="333333"/>
          <w:sz w:val="13"/>
          <w:szCs w:val="13"/>
          <w:shd w:val="clear" w:color="auto" w:fill="F1F0EE"/>
          <w:lang w:eastAsia="ru-RU"/>
        </w:rPr>
        <w:t>, объективность оценки невозможна, если не будет обеспечена однозначность оценки работы учащегося любым проверяющим. Выполнение этого условия во многом зависит от выбора формы и способа оценки.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Разрабатываемая система оценки достижения требований к результатам образования должна включать различные формы и способы оценки, при использовании которых обеспечивается </w:t>
      </w:r>
      <w:proofErr w:type="spellStart"/>
      <w:r w:rsidRPr="00481F28">
        <w:rPr>
          <w:rFonts w:ascii="Arial" w:eastAsia="Times New Roman" w:hAnsi="Arial" w:cs="Arial"/>
          <w:color w:val="333333"/>
          <w:sz w:val="13"/>
          <w:szCs w:val="13"/>
          <w:shd w:val="clear" w:color="auto" w:fill="F1F0EE"/>
          <w:lang w:eastAsia="ru-RU"/>
        </w:rPr>
        <w:t>валидность</w:t>
      </w:r>
      <w:proofErr w:type="spellEnd"/>
      <w:r w:rsidRPr="00481F28">
        <w:rPr>
          <w:rFonts w:ascii="Arial" w:eastAsia="Times New Roman" w:hAnsi="Arial" w:cs="Arial"/>
          <w:color w:val="333333"/>
          <w:sz w:val="13"/>
          <w:szCs w:val="13"/>
          <w:shd w:val="clear" w:color="auto" w:fill="F1F0EE"/>
          <w:lang w:eastAsia="ru-RU"/>
        </w:rPr>
        <w:t xml:space="preserve"> измерителей и оценочных процедур принятой системе требований к освоению образовательных программ. Это означает полноту и адекватность проверки достижения принятых требований стандарта, что может быть реализовано в рамках комплексного подхода. В связи с этим важной методологической проблемой становится обеспечение оценки всех требований к результатам образования, заявленных в стандарте.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Требования к результатам образования в стандартах сформулированы, как правило, в общем виде. Для измерения достижения большинства требований необходима их </w:t>
      </w:r>
      <w:proofErr w:type="spellStart"/>
      <w:r w:rsidRPr="00481F28">
        <w:rPr>
          <w:rFonts w:ascii="Arial" w:eastAsia="Times New Roman" w:hAnsi="Arial" w:cs="Arial"/>
          <w:color w:val="333333"/>
          <w:sz w:val="13"/>
          <w:szCs w:val="13"/>
          <w:shd w:val="clear" w:color="auto" w:fill="F1F0EE"/>
          <w:lang w:eastAsia="ru-RU"/>
        </w:rPr>
        <w:t>операционализация</w:t>
      </w:r>
      <w:proofErr w:type="spellEnd"/>
      <w:r w:rsidRPr="00481F28">
        <w:rPr>
          <w:rFonts w:ascii="Arial" w:eastAsia="Times New Roman" w:hAnsi="Arial" w:cs="Arial"/>
          <w:color w:val="333333"/>
          <w:sz w:val="13"/>
          <w:szCs w:val="13"/>
          <w:shd w:val="clear" w:color="auto" w:fill="F1F0EE"/>
          <w:lang w:eastAsia="ru-RU"/>
        </w:rPr>
        <w:t>, т.е. конкретизация с ориентацией на «</w:t>
      </w:r>
      <w:proofErr w:type="spellStart"/>
      <w:r w:rsidRPr="00481F28">
        <w:rPr>
          <w:rFonts w:ascii="Arial" w:eastAsia="Times New Roman" w:hAnsi="Arial" w:cs="Arial"/>
          <w:color w:val="333333"/>
          <w:sz w:val="13"/>
          <w:szCs w:val="13"/>
          <w:shd w:val="clear" w:color="auto" w:fill="F1F0EE"/>
          <w:lang w:eastAsia="ru-RU"/>
        </w:rPr>
        <w:t>измеряемость</w:t>
      </w:r>
      <w:proofErr w:type="spellEnd"/>
      <w:r w:rsidRPr="00481F28">
        <w:rPr>
          <w:rFonts w:ascii="Arial" w:eastAsia="Times New Roman" w:hAnsi="Arial" w:cs="Arial"/>
          <w:color w:val="333333"/>
          <w:sz w:val="13"/>
          <w:szCs w:val="13"/>
          <w:shd w:val="clear" w:color="auto" w:fill="F1F0EE"/>
          <w:lang w:eastAsia="ru-RU"/>
        </w:rPr>
        <w:t xml:space="preserve">». Процесс </w:t>
      </w:r>
      <w:proofErr w:type="spellStart"/>
      <w:r w:rsidRPr="00481F28">
        <w:rPr>
          <w:rFonts w:ascii="Arial" w:eastAsia="Times New Roman" w:hAnsi="Arial" w:cs="Arial"/>
          <w:color w:val="333333"/>
          <w:sz w:val="13"/>
          <w:szCs w:val="13"/>
          <w:shd w:val="clear" w:color="auto" w:fill="F1F0EE"/>
          <w:lang w:eastAsia="ru-RU"/>
        </w:rPr>
        <w:t>операционализации</w:t>
      </w:r>
      <w:proofErr w:type="spellEnd"/>
      <w:r w:rsidRPr="00481F28">
        <w:rPr>
          <w:rFonts w:ascii="Arial" w:eastAsia="Times New Roman" w:hAnsi="Arial" w:cs="Arial"/>
          <w:color w:val="333333"/>
          <w:sz w:val="13"/>
          <w:szCs w:val="13"/>
          <w:shd w:val="clear" w:color="auto" w:fill="F1F0EE"/>
          <w:lang w:eastAsia="ru-RU"/>
        </w:rPr>
        <w:t xml:space="preserve"> состоит в уточнении и конкретизации отдельных элементов требований, обеспечивающих возможность их измерения (создания измерителей, шкалы и критериев оценивания достижения требований, способа представления результатов и т.д.).</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Для полноценной организации процесса обучения важна полная открытость для всех его участников, а также широкой общественности требований стандарта, системы измерителей и оценочных процедур, а также результатов учащихся.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Для оценки достижения требований к результатам образования (построения шкал оценивания и описания результатов) предлагается использовать уровневый подход к представлению результатов. Данный подход широко используется в школьной практике как в России, так и за рубежом. Невозможно всех детей выучить на одном и том же уровне. В любом классе есть ученики с разными способностями и интересами. Важной методологической задачей становится определение и оценка разных уровней образовательных достижений учащихся.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Для повышения эффективности оценки образовательных достижений, стимулирующей развитие учащихся, обеспечивающей индивидуализацию учебного процесса, а также объективную оценку деятельности учителей и образовательных учреждений, необходимо создание системы оценки образовательных достижений учащихся, учитывающей динамику их развития. Она должна включать создание системы мониторинга образовательных достижений учащихся на основе единых методологических подходов для регулярного проведения оценочных процедур, начиная со стартовой диагностики и находя продолжение в определении индивидуального прогресса учащихся.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lang w:eastAsia="ru-RU"/>
        </w:rPr>
        <w:t>Таким образом в стандартах второго поколения проявились следующие новые направления: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lang w:eastAsia="ru-RU"/>
        </w:rPr>
        <w:t>система оценки – инструментальное ядро государственных образовательных стандартов;</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lang w:eastAsia="ru-RU"/>
        </w:rPr>
        <w:t xml:space="preserve">оценка предметных, </w:t>
      </w:r>
      <w:proofErr w:type="spellStart"/>
      <w:r w:rsidRPr="00481F28">
        <w:rPr>
          <w:rFonts w:ascii="Arial" w:eastAsia="Times New Roman" w:hAnsi="Arial" w:cs="Arial"/>
          <w:b/>
          <w:bCs/>
          <w:color w:val="333333"/>
          <w:sz w:val="13"/>
          <w:lang w:eastAsia="ru-RU"/>
        </w:rPr>
        <w:t>метапредметных</w:t>
      </w:r>
      <w:proofErr w:type="spellEnd"/>
      <w:r w:rsidRPr="00481F28">
        <w:rPr>
          <w:rFonts w:ascii="Arial" w:eastAsia="Times New Roman" w:hAnsi="Arial" w:cs="Arial"/>
          <w:b/>
          <w:bCs/>
          <w:color w:val="333333"/>
          <w:sz w:val="13"/>
          <w:lang w:eastAsia="ru-RU"/>
        </w:rPr>
        <w:t xml:space="preserve"> и личностных результатов общего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lang w:eastAsia="ru-RU"/>
        </w:rPr>
        <w:t xml:space="preserve">ориентация оценки на </w:t>
      </w:r>
      <w:proofErr w:type="spellStart"/>
      <w:r w:rsidRPr="00481F28">
        <w:rPr>
          <w:rFonts w:ascii="Arial" w:eastAsia="Times New Roman" w:hAnsi="Arial" w:cs="Arial"/>
          <w:b/>
          <w:bCs/>
          <w:color w:val="333333"/>
          <w:sz w:val="13"/>
          <w:lang w:eastAsia="ru-RU"/>
        </w:rPr>
        <w:t>деятельностный</w:t>
      </w:r>
      <w:proofErr w:type="spellEnd"/>
      <w:r w:rsidRPr="00481F28">
        <w:rPr>
          <w:rFonts w:ascii="Arial" w:eastAsia="Times New Roman" w:hAnsi="Arial" w:cs="Arial"/>
          <w:b/>
          <w:bCs/>
          <w:color w:val="333333"/>
          <w:sz w:val="13"/>
          <w:lang w:eastAsia="ru-RU"/>
        </w:rPr>
        <w:t xml:space="preserve"> подход;</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lang w:eastAsia="ru-RU"/>
        </w:rPr>
        <w:t>комплексный подход к оценке результатов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lang w:eastAsia="ru-RU"/>
        </w:rPr>
        <w:t>«</w:t>
      </w:r>
      <w:proofErr w:type="spellStart"/>
      <w:r w:rsidRPr="00481F28">
        <w:rPr>
          <w:rFonts w:ascii="Arial" w:eastAsia="Times New Roman" w:hAnsi="Arial" w:cs="Arial"/>
          <w:b/>
          <w:bCs/>
          <w:color w:val="333333"/>
          <w:sz w:val="13"/>
          <w:lang w:eastAsia="ru-RU"/>
        </w:rPr>
        <w:t>встроенность</w:t>
      </w:r>
      <w:proofErr w:type="spellEnd"/>
      <w:r w:rsidRPr="00481F28">
        <w:rPr>
          <w:rFonts w:ascii="Arial" w:eastAsia="Times New Roman" w:hAnsi="Arial" w:cs="Arial"/>
          <w:b/>
          <w:bCs/>
          <w:color w:val="333333"/>
          <w:sz w:val="13"/>
          <w:lang w:eastAsia="ru-RU"/>
        </w:rPr>
        <w:t>» оценивания в образовательный процесс и оценка индивидуального прогресса учащихся.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i/>
          <w:iCs/>
          <w:color w:val="333333"/>
          <w:sz w:val="13"/>
          <w:szCs w:val="13"/>
          <w:shd w:val="clear" w:color="auto" w:fill="F1F0EE"/>
          <w:lang w:eastAsia="ru-RU"/>
        </w:rPr>
        <w:t>Модель системы оценки планируемых результатов освоения</w:t>
      </w:r>
      <w:r w:rsidRPr="00481F28">
        <w:rPr>
          <w:rFonts w:ascii="Arial" w:eastAsia="Times New Roman" w:hAnsi="Arial" w:cs="Arial"/>
          <w:i/>
          <w:iCs/>
          <w:color w:val="333333"/>
          <w:sz w:val="13"/>
          <w:lang w:eastAsia="ru-RU"/>
        </w:rPr>
        <w:t> </w:t>
      </w:r>
      <w:r w:rsidRPr="00481F28">
        <w:rPr>
          <w:rFonts w:ascii="Arial" w:eastAsia="Times New Roman" w:hAnsi="Arial" w:cs="Arial"/>
          <w:i/>
          <w:iCs/>
          <w:color w:val="333333"/>
          <w:sz w:val="13"/>
          <w:szCs w:val="13"/>
          <w:shd w:val="clear" w:color="auto" w:fill="F1F0EE"/>
          <w:lang w:eastAsia="ru-RU"/>
        </w:rPr>
        <w:br/>
        <w:t>общеобразовательных программ начального образования и её основные компоненты</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20" w:after="120" w:line="193" w:lineRule="atLeast"/>
              <w:jc w:val="both"/>
              <w:divId w:val="1802721703"/>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br w:type="textWrapping" w:clear="all"/>
            </w: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after="0" w:line="193" w:lineRule="atLeast"/>
        <w:jc w:val="both"/>
        <w:rPr>
          <w:rFonts w:ascii="Arial" w:eastAsia="Times New Roman" w:hAnsi="Arial" w:cs="Arial"/>
          <w:vanish/>
          <w:color w:val="333333"/>
          <w:sz w:val="13"/>
          <w:szCs w:val="13"/>
          <w:shd w:val="clear" w:color="auto" w:fill="F1F0EE"/>
          <w:lang w:eastAsia="ru-RU"/>
        </w:rPr>
      </w:pPr>
    </w:p>
    <w:tbl>
      <w:tblPr>
        <w:tblW w:w="5000" w:type="pct"/>
        <w:tblInd w:w="11" w:type="dxa"/>
        <w:tblCellMar>
          <w:left w:w="0" w:type="dxa"/>
          <w:right w:w="0" w:type="dxa"/>
        </w:tblCellMar>
        <w:tblLook w:val="04A0" w:firstRow="1" w:lastRow="0" w:firstColumn="1" w:lastColumn="0" w:noHBand="0" w:noVBand="1"/>
      </w:tblPr>
      <w:tblGrid>
        <w:gridCol w:w="9355"/>
      </w:tblGrid>
      <w:tr w:rsidR="00481F28" w:rsidRPr="00481F28" w:rsidTr="00481F28">
        <w:tc>
          <w:tcPr>
            <w:tcW w:w="0" w:type="auto"/>
            <w:shd w:val="clear" w:color="auto" w:fill="auto"/>
            <w:vAlign w:val="center"/>
            <w:hideMark/>
          </w:tcPr>
          <w:p w:rsidR="00481F28" w:rsidRPr="00481F28" w:rsidRDefault="00481F28" w:rsidP="00481F28">
            <w:pPr>
              <w:spacing w:before="11" w:after="11" w:line="240" w:lineRule="auto"/>
              <w:rPr>
                <w:rFonts w:ascii="Times New Roman" w:eastAsia="Times New Roman" w:hAnsi="Times New Roman" w:cs="Times New Roman"/>
                <w:sz w:val="24"/>
                <w:szCs w:val="24"/>
                <w:lang w:eastAsia="ru-RU"/>
              </w:rPr>
            </w:pPr>
          </w:p>
        </w:tc>
      </w:tr>
    </w:tbl>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lastRenderedPageBreak/>
        <w:t> </w:t>
      </w:r>
      <w:r>
        <w:rPr>
          <w:rFonts w:ascii="Arial" w:eastAsia="Times New Roman" w:hAnsi="Arial" w:cs="Arial"/>
          <w:noProof/>
          <w:color w:val="333333"/>
          <w:sz w:val="13"/>
          <w:szCs w:val="13"/>
          <w:shd w:val="clear" w:color="auto" w:fill="F1F0EE"/>
          <w:lang w:eastAsia="ru-RU"/>
        </w:rPr>
        <w:drawing>
          <wp:inline distT="0" distB="0" distL="0" distR="0">
            <wp:extent cx="5909310" cy="3903345"/>
            <wp:effectExtent l="19050" t="0" r="0" b="0"/>
            <wp:docPr id="5" name="Рисунок 5" descr="3q46754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q467547457"/>
                    <pic:cNvPicPr>
                      <a:picLocks noChangeAspect="1" noChangeArrowheads="1"/>
                    </pic:cNvPicPr>
                  </pic:nvPicPr>
                  <pic:blipFill>
                    <a:blip r:embed="rId14" cstate="print"/>
                    <a:srcRect/>
                    <a:stretch>
                      <a:fillRect/>
                    </a:stretch>
                  </pic:blipFill>
                  <pic:spPr bwMode="auto">
                    <a:xfrm>
                      <a:off x="0" y="0"/>
                      <a:ext cx="5909310" cy="3903345"/>
                    </a:xfrm>
                    <a:prstGeom prst="rect">
                      <a:avLst/>
                    </a:prstGeom>
                    <a:noFill/>
                    <a:ln w="9525">
                      <a:noFill/>
                      <a:miter lim="800000"/>
                      <a:headEnd/>
                      <a:tailEnd/>
                    </a:ln>
                  </pic:spPr>
                </pic:pic>
              </a:graphicData>
            </a:graphic>
          </wp:inline>
        </w:drawing>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9.3. Методика внутренней оценки достижений учащихся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Как уже неоднократно отмечалось, система оценивания занимает особое место в педагогических технологиях достижения Требований стандартов и конкретизирующих их планируемых результатах освоения программ начального образования. Она выполняет функции одного из основных компонентов программы и ее регулятора. Фактически, именно система оценивания обеспечивает единство подходов, существующих в вариативной системе общего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В соответствии с этими целями система оценивания направлена на получение информации, позволяющей</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учащимся</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 обрести уверенность в возможности успешного включения в систему непрерывного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родителям</w:t>
      </w:r>
      <w:r w:rsidRPr="00481F28">
        <w:rPr>
          <w:rFonts w:ascii="Arial" w:eastAsia="Times New Roman" w:hAnsi="Arial" w:cs="Arial"/>
          <w:i/>
          <w:iCs/>
          <w:color w:val="333333"/>
          <w:sz w:val="13"/>
          <w:lang w:eastAsia="ru-RU"/>
        </w:rPr>
        <w:t> </w:t>
      </w:r>
      <w:r w:rsidRPr="00481F28">
        <w:rPr>
          <w:rFonts w:ascii="Arial" w:eastAsia="Times New Roman" w:hAnsi="Arial" w:cs="Arial"/>
          <w:color w:val="333333"/>
          <w:sz w:val="13"/>
          <w:szCs w:val="13"/>
          <w:shd w:val="clear" w:color="auto" w:fill="F1F0EE"/>
          <w:lang w:eastAsia="ru-RU"/>
        </w:rPr>
        <w:t>– отслеживать процесс обучения и развития своего ребенка,</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учителям</w:t>
      </w:r>
      <w:r w:rsidRPr="00481F28">
        <w:rPr>
          <w:rFonts w:ascii="Arial" w:eastAsia="Times New Roman" w:hAnsi="Arial" w:cs="Arial"/>
          <w:i/>
          <w:iCs/>
          <w:color w:val="333333"/>
          <w:sz w:val="13"/>
          <w:lang w:eastAsia="ru-RU"/>
        </w:rPr>
        <w:t> </w:t>
      </w:r>
      <w:r w:rsidRPr="00481F28">
        <w:rPr>
          <w:rFonts w:ascii="Arial" w:eastAsia="Times New Roman" w:hAnsi="Arial" w:cs="Arial"/>
          <w:color w:val="333333"/>
          <w:sz w:val="13"/>
          <w:szCs w:val="13"/>
          <w:shd w:val="clear" w:color="auto" w:fill="F1F0EE"/>
          <w:lang w:eastAsia="ru-RU"/>
        </w:rPr>
        <w:t>– выносить суждения об эффективности программы обучения, об индивидуальном прогрессе и достижениях учащихся, и, в частности, о том</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В системе оценивания в начальной школе используются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преимущественно</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внутренняя</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оценка</w:t>
      </w:r>
      <w:r w:rsidRPr="00481F28">
        <w:rPr>
          <w:rFonts w:ascii="Arial" w:eastAsia="Times New Roman" w:hAnsi="Arial" w:cs="Arial"/>
          <w:color w:val="333333"/>
          <w:sz w:val="13"/>
          <w:szCs w:val="13"/>
          <w:shd w:val="clear" w:color="auto" w:fill="F1F0EE"/>
          <w:lang w:eastAsia="ru-RU"/>
        </w:rPr>
        <w:t>, выставляемая педагогом, школой;</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внешняя оценка</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 xml:space="preserve">проводится, как правило, в форме </w:t>
      </w:r>
      <w:proofErr w:type="spellStart"/>
      <w:r w:rsidRPr="00481F28">
        <w:rPr>
          <w:rFonts w:ascii="Arial" w:eastAsia="Times New Roman" w:hAnsi="Arial" w:cs="Arial"/>
          <w:color w:val="333333"/>
          <w:sz w:val="13"/>
          <w:szCs w:val="13"/>
          <w:shd w:val="clear" w:color="auto" w:fill="F1F0EE"/>
          <w:lang w:eastAsia="ru-RU"/>
        </w:rPr>
        <w:t>неперсонифицированных</w:t>
      </w:r>
      <w:proofErr w:type="spellEnd"/>
      <w:r w:rsidRPr="00481F28">
        <w:rPr>
          <w:rFonts w:ascii="Arial" w:eastAsia="Times New Roman" w:hAnsi="Arial" w:cs="Arial"/>
          <w:color w:val="333333"/>
          <w:sz w:val="13"/>
          <w:szCs w:val="13"/>
          <w:shd w:val="clear" w:color="auto" w:fill="F1F0EE"/>
          <w:lang w:eastAsia="ru-RU"/>
        </w:rPr>
        <w:t xml:space="preserve">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субъективные или экспертные</w:t>
      </w:r>
      <w:r w:rsidRPr="00481F28">
        <w:rPr>
          <w:rFonts w:ascii="Arial" w:eastAsia="Times New Roman" w:hAnsi="Arial" w:cs="Arial"/>
          <w:b/>
          <w:bCs/>
          <w:i/>
          <w:iCs/>
          <w:color w:val="333333"/>
          <w:sz w:val="13"/>
          <w:lang w:eastAsia="ru-RU"/>
        </w:rPr>
        <w:t> </w:t>
      </w:r>
      <w:r w:rsidRPr="00481F28">
        <w:rPr>
          <w:rFonts w:ascii="Arial" w:eastAsia="Times New Roman" w:hAnsi="Arial" w:cs="Arial"/>
          <w:i/>
          <w:iCs/>
          <w:color w:val="333333"/>
          <w:sz w:val="13"/>
          <w:szCs w:val="13"/>
          <w:shd w:val="clear" w:color="auto" w:fill="F1F0EE"/>
          <w:lang w:eastAsia="ru-RU"/>
        </w:rPr>
        <w:t>(наблюдения, самооценка и самоанализ и др.)</w:t>
      </w:r>
      <w:r w:rsidRPr="00481F28">
        <w:rPr>
          <w:rFonts w:ascii="Arial" w:eastAsia="Times New Roman" w:hAnsi="Arial" w:cs="Arial"/>
          <w:b/>
          <w:bCs/>
          <w:i/>
          <w:iCs/>
          <w:color w:val="333333"/>
          <w:sz w:val="13"/>
          <w:lang w:eastAsia="ru-RU"/>
        </w:rPr>
        <w:t> </w:t>
      </w:r>
      <w:r w:rsidRPr="00481F28">
        <w:rPr>
          <w:rFonts w:ascii="Arial" w:eastAsia="Times New Roman" w:hAnsi="Arial" w:cs="Arial"/>
          <w:b/>
          <w:bCs/>
          <w:i/>
          <w:iCs/>
          <w:color w:val="333333"/>
          <w:sz w:val="13"/>
          <w:szCs w:val="13"/>
          <w:shd w:val="clear" w:color="auto" w:fill="F1F0EE"/>
          <w:lang w:eastAsia="ru-RU"/>
        </w:rPr>
        <w:t>и объективизированные методы оценивания</w:t>
      </w:r>
      <w:r w:rsidRPr="00481F28">
        <w:rPr>
          <w:rFonts w:ascii="Arial" w:eastAsia="Times New Roman" w:hAnsi="Arial" w:cs="Arial"/>
          <w:b/>
          <w:bCs/>
          <w:i/>
          <w:iCs/>
          <w:color w:val="333333"/>
          <w:sz w:val="13"/>
          <w:lang w:eastAsia="ru-RU"/>
        </w:rPr>
        <w:t> </w:t>
      </w:r>
      <w:r w:rsidRPr="00481F28">
        <w:rPr>
          <w:rFonts w:ascii="Arial" w:eastAsia="Times New Roman" w:hAnsi="Arial" w:cs="Arial"/>
          <w:color w:val="333333"/>
          <w:sz w:val="13"/>
          <w:szCs w:val="13"/>
          <w:shd w:val="clear" w:color="auto" w:fill="F1F0EE"/>
          <w:lang w:eastAsia="ru-RU"/>
        </w:rPr>
        <w:t>(как правило, основанные на анализе письменных ответов и работ учащихся), в том числе –</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стандартизированные</w:t>
      </w:r>
      <w:r w:rsidRPr="00481F28">
        <w:rPr>
          <w:rFonts w:ascii="Arial" w:eastAsia="Times New Roman" w:hAnsi="Arial" w:cs="Arial"/>
          <w:b/>
          <w:bCs/>
          <w:i/>
          <w:iCs/>
          <w:color w:val="333333"/>
          <w:sz w:val="13"/>
          <w:lang w:eastAsia="ru-RU"/>
        </w:rPr>
        <w:t> </w:t>
      </w:r>
      <w:r w:rsidRPr="00481F28">
        <w:rPr>
          <w:rFonts w:ascii="Arial" w:eastAsia="Times New Roman" w:hAnsi="Arial" w:cs="Arial"/>
          <w:color w:val="333333"/>
          <w:sz w:val="13"/>
          <w:szCs w:val="13"/>
          <w:shd w:val="clear" w:color="auto" w:fill="F1F0EE"/>
          <w:lang w:eastAsia="ru-RU"/>
        </w:rPr>
        <w:t xml:space="preserve">(основанные на результатах стандартизированных письменных работ, </w:t>
      </w:r>
      <w:proofErr w:type="spellStart"/>
      <w:r w:rsidRPr="00481F28">
        <w:rPr>
          <w:rFonts w:ascii="Arial" w:eastAsia="Times New Roman" w:hAnsi="Arial" w:cs="Arial"/>
          <w:color w:val="333333"/>
          <w:sz w:val="13"/>
          <w:szCs w:val="13"/>
          <w:shd w:val="clear" w:color="auto" w:fill="F1F0EE"/>
          <w:lang w:eastAsia="ru-RU"/>
        </w:rPr>
        <w:t>или</w:t>
      </w:r>
      <w:r w:rsidRPr="00481F28">
        <w:rPr>
          <w:rFonts w:ascii="Arial" w:eastAsia="Times New Roman" w:hAnsi="Arial" w:cs="Arial"/>
          <w:i/>
          <w:iCs/>
          <w:color w:val="333333"/>
          <w:sz w:val="13"/>
          <w:szCs w:val="13"/>
          <w:shd w:val="clear" w:color="auto" w:fill="F1F0EE"/>
          <w:lang w:eastAsia="ru-RU"/>
        </w:rPr>
        <w:t>тестов</w:t>
      </w:r>
      <w:proofErr w:type="spellEnd"/>
      <w:r w:rsidRPr="00481F28">
        <w:rPr>
          <w:rFonts w:ascii="Arial" w:eastAsia="Times New Roman" w:hAnsi="Arial" w:cs="Arial"/>
          <w:color w:val="333333"/>
          <w:sz w:val="13"/>
          <w:szCs w:val="13"/>
          <w:shd w:val="clear" w:color="auto" w:fill="F1F0EE"/>
          <w:lang w:eastAsia="ru-RU"/>
        </w:rPr>
        <w:t>) процедуры и оценки;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оценивание</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достигаемых</w:t>
      </w:r>
      <w:r w:rsidRPr="00481F28">
        <w:rPr>
          <w:rFonts w:ascii="Arial" w:eastAsia="Times New Roman" w:hAnsi="Arial" w:cs="Arial"/>
          <w:b/>
          <w:bCs/>
          <w:i/>
          <w:iCs/>
          <w:color w:val="333333"/>
          <w:sz w:val="13"/>
          <w:lang w:eastAsia="ru-RU"/>
        </w:rPr>
        <w:t> </w:t>
      </w:r>
      <w:r w:rsidRPr="00481F28">
        <w:rPr>
          <w:rFonts w:ascii="Arial" w:eastAsia="Times New Roman" w:hAnsi="Arial" w:cs="Arial"/>
          <w:color w:val="333333"/>
          <w:sz w:val="13"/>
          <w:szCs w:val="13"/>
          <w:shd w:val="clear" w:color="auto" w:fill="F1F0EE"/>
          <w:lang w:eastAsia="ru-RU"/>
        </w:rPr>
        <w:t>образовательных результатов, оценивание</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процесса их формирования</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и оценивание</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 xml:space="preserve">осознанности каждым </w:t>
      </w:r>
      <w:proofErr w:type="spellStart"/>
      <w:r w:rsidRPr="00481F28">
        <w:rPr>
          <w:rFonts w:ascii="Arial" w:eastAsia="Times New Roman" w:hAnsi="Arial" w:cs="Arial"/>
          <w:b/>
          <w:bCs/>
          <w:i/>
          <w:iCs/>
          <w:color w:val="333333"/>
          <w:sz w:val="13"/>
          <w:szCs w:val="13"/>
          <w:shd w:val="clear" w:color="auto" w:fill="F1F0EE"/>
          <w:lang w:eastAsia="ru-RU"/>
        </w:rPr>
        <w:t>обучающимся</w:t>
      </w:r>
      <w:r w:rsidRPr="00481F28">
        <w:rPr>
          <w:rFonts w:ascii="Arial" w:eastAsia="Times New Roman" w:hAnsi="Arial" w:cs="Arial"/>
          <w:color w:val="333333"/>
          <w:sz w:val="13"/>
          <w:szCs w:val="13"/>
          <w:shd w:val="clear" w:color="auto" w:fill="F1F0EE"/>
          <w:lang w:eastAsia="ru-RU"/>
        </w:rPr>
        <w:t>особенностей</w:t>
      </w:r>
      <w:proofErr w:type="spellEnd"/>
      <w:r w:rsidRPr="00481F28">
        <w:rPr>
          <w:rFonts w:ascii="Arial" w:eastAsia="Times New Roman" w:hAnsi="Arial" w:cs="Arial"/>
          <w:color w:val="333333"/>
          <w:sz w:val="13"/>
          <w:szCs w:val="13"/>
          <w:shd w:val="clear" w:color="auto" w:fill="F1F0EE"/>
          <w:lang w:eastAsia="ru-RU"/>
        </w:rPr>
        <w:t xml:space="preserve"> развития его собственного процесса обучения;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разнообразные формы оценивания</w:t>
      </w:r>
      <w:r w:rsidRPr="00481F28">
        <w:rPr>
          <w:rFonts w:ascii="Arial" w:eastAsia="Times New Roman" w:hAnsi="Arial" w:cs="Arial"/>
          <w:color w:val="333333"/>
          <w:sz w:val="13"/>
          <w:szCs w:val="13"/>
          <w:shd w:val="clear" w:color="auto" w:fill="F1F0EE"/>
          <w:lang w:eastAsia="ru-RU"/>
        </w:rPr>
        <w:t>, выбор которых определяется этапом обучения, общими и специальными целями обучения, текущими учебными задачами; целью получения информации;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интегральная оценка</w:t>
      </w:r>
      <w:r w:rsidRPr="00481F28">
        <w:rPr>
          <w:rFonts w:ascii="Arial" w:eastAsia="Times New Roman" w:hAnsi="Arial" w:cs="Arial"/>
          <w:color w:val="333333"/>
          <w:sz w:val="13"/>
          <w:szCs w:val="13"/>
          <w:shd w:val="clear" w:color="auto" w:fill="F1F0EE"/>
          <w:lang w:eastAsia="ru-RU"/>
        </w:rPr>
        <w:t>, в том числе –</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портфолио, выставки, презентации</w:t>
      </w:r>
      <w:r w:rsidRPr="00481F28">
        <w:rPr>
          <w:rFonts w:ascii="Arial" w:eastAsia="Times New Roman" w:hAnsi="Arial" w:cs="Arial"/>
          <w:color w:val="333333"/>
          <w:sz w:val="13"/>
          <w:szCs w:val="13"/>
          <w:shd w:val="clear" w:color="auto" w:fill="F1F0EE"/>
          <w:lang w:eastAsia="ru-RU"/>
        </w:rPr>
        <w:t>, и</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дифференцированная оценка</w:t>
      </w:r>
      <w:r w:rsidRPr="00481F28">
        <w:rPr>
          <w:rFonts w:ascii="Arial" w:eastAsia="Times New Roman" w:hAnsi="Arial" w:cs="Arial"/>
          <w:i/>
          <w:iCs/>
          <w:color w:val="333333"/>
          <w:sz w:val="13"/>
          <w:lang w:eastAsia="ru-RU"/>
        </w:rPr>
        <w:t> </w:t>
      </w:r>
      <w:r w:rsidRPr="00481F28">
        <w:rPr>
          <w:rFonts w:ascii="Arial" w:eastAsia="Times New Roman" w:hAnsi="Arial" w:cs="Arial"/>
          <w:color w:val="333333"/>
          <w:sz w:val="13"/>
          <w:szCs w:val="13"/>
          <w:shd w:val="clear" w:color="auto" w:fill="F1F0EE"/>
          <w:lang w:eastAsia="ru-RU"/>
        </w:rPr>
        <w:t>отдельных аспектов обучения</w:t>
      </w:r>
      <w:r w:rsidRPr="00481F28">
        <w:rPr>
          <w:rFonts w:ascii="Arial" w:eastAsia="Times New Roman" w:hAnsi="Arial" w:cs="Arial"/>
          <w:i/>
          <w:iCs/>
          <w:color w:val="333333"/>
          <w:sz w:val="13"/>
          <w:szCs w:val="13"/>
          <w:shd w:val="clear" w:color="auto" w:fill="F1F0EE"/>
          <w:lang w:eastAsia="ru-RU"/>
        </w:rPr>
        <w:t>;</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Как уже отмечалось, в начальной школе рекомендуется использовать три вида оценивания: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i/>
          <w:iCs/>
          <w:color w:val="333333"/>
          <w:sz w:val="13"/>
          <w:szCs w:val="13"/>
          <w:shd w:val="clear" w:color="auto" w:fill="F1F0EE"/>
          <w:lang w:eastAsia="ru-RU"/>
        </w:rPr>
        <w:t>стартовую диагностику</w:t>
      </w:r>
      <w:r w:rsidRPr="00481F28">
        <w:rPr>
          <w:rFonts w:ascii="Arial" w:eastAsia="Times New Roman" w:hAnsi="Arial" w:cs="Arial"/>
          <w:color w:val="333333"/>
          <w:sz w:val="13"/>
          <w:szCs w:val="13"/>
          <w:shd w:val="clear" w:color="auto" w:fill="F1F0EE"/>
          <w:lang w:eastAsia="ru-RU"/>
        </w:rPr>
        <w:t>,</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i/>
          <w:iCs/>
          <w:color w:val="333333"/>
          <w:sz w:val="13"/>
          <w:szCs w:val="13"/>
          <w:shd w:val="clear" w:color="auto" w:fill="F1F0EE"/>
          <w:lang w:eastAsia="ru-RU"/>
        </w:rPr>
        <w:t>текущее</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оценивание</w:t>
      </w:r>
      <w:r w:rsidRPr="00481F28">
        <w:rPr>
          <w:rFonts w:ascii="Arial" w:eastAsia="Times New Roman" w:hAnsi="Arial" w:cs="Arial"/>
          <w:i/>
          <w:iCs/>
          <w:color w:val="333333"/>
          <w:sz w:val="13"/>
          <w:szCs w:val="13"/>
          <w:shd w:val="clear" w:color="auto" w:fill="F1F0EE"/>
          <w:lang w:eastAsia="ru-RU"/>
        </w:rPr>
        <w:t>,</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тесно связанное с процессом обучения,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i/>
          <w:iCs/>
          <w:color w:val="333333"/>
          <w:sz w:val="13"/>
          <w:szCs w:val="13"/>
          <w:shd w:val="clear" w:color="auto" w:fill="F1F0EE"/>
          <w:lang w:eastAsia="ru-RU"/>
        </w:rPr>
        <w:t>итоговое оценивание</w:t>
      </w:r>
      <w:r w:rsidRPr="00481F28">
        <w:rPr>
          <w:rFonts w:ascii="Arial" w:eastAsia="Times New Roman" w:hAnsi="Arial" w:cs="Arial"/>
          <w:color w:val="333333"/>
          <w:sz w:val="13"/>
          <w:szCs w:val="13"/>
          <w:shd w:val="clear" w:color="auto" w:fill="F1F0EE"/>
          <w:lang w:eastAsia="ru-RU"/>
        </w:rPr>
        <w:t>.</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Стартовая диагностика</w:t>
      </w:r>
      <w:r w:rsidRPr="00481F28">
        <w:rPr>
          <w:rFonts w:ascii="Arial" w:eastAsia="Times New Roman" w:hAnsi="Arial" w:cs="Arial"/>
          <w:b/>
          <w:bCs/>
          <w:color w:val="333333"/>
          <w:sz w:val="13"/>
          <w:lang w:eastAsia="ru-RU"/>
        </w:rPr>
        <w:t> </w:t>
      </w:r>
      <w:r w:rsidRPr="00481F28">
        <w:rPr>
          <w:rFonts w:ascii="Arial" w:eastAsia="Times New Roman" w:hAnsi="Arial" w:cs="Arial"/>
          <w:color w:val="333333"/>
          <w:sz w:val="13"/>
          <w:szCs w:val="13"/>
          <w:shd w:val="clear" w:color="auto" w:fill="F1F0EE"/>
          <w:lang w:eastAsia="ru-RU"/>
        </w:rPr>
        <w:t>в первых классах</w:t>
      </w:r>
      <w:r w:rsidRPr="00481F28">
        <w:rPr>
          <w:rFonts w:ascii="Arial" w:eastAsia="Times New Roman" w:hAnsi="Arial" w:cs="Arial"/>
          <w:b/>
          <w:bCs/>
          <w:color w:val="333333"/>
          <w:sz w:val="13"/>
          <w:lang w:eastAsia="ru-RU"/>
        </w:rPr>
        <w:t> </w:t>
      </w:r>
      <w:r w:rsidRPr="00481F28">
        <w:rPr>
          <w:rFonts w:ascii="Arial" w:eastAsia="Times New Roman" w:hAnsi="Arial" w:cs="Arial"/>
          <w:color w:val="333333"/>
          <w:sz w:val="13"/>
          <w:szCs w:val="13"/>
          <w:shd w:val="clear" w:color="auto" w:fill="F1F0EE"/>
          <w:lang w:eastAsia="ru-RU"/>
        </w:rPr>
        <w:t>основывается на результатах мониторинга общей готовности первоклассников к обучению в школе</w:t>
      </w:r>
      <w:bookmarkStart w:id="1" w:name="_ftnref1"/>
      <w:r w:rsidR="001B1E96" w:rsidRPr="00481F28">
        <w:rPr>
          <w:rFonts w:ascii="Arial" w:eastAsia="Times New Roman" w:hAnsi="Arial" w:cs="Arial"/>
          <w:color w:val="333333"/>
          <w:sz w:val="13"/>
          <w:szCs w:val="13"/>
          <w:shd w:val="clear" w:color="auto" w:fill="F1F0EE"/>
          <w:lang w:eastAsia="ru-RU"/>
        </w:rPr>
        <w:fldChar w:fldCharType="begin"/>
      </w:r>
      <w:r w:rsidRPr="00481F28">
        <w:rPr>
          <w:rFonts w:ascii="Arial" w:eastAsia="Times New Roman" w:hAnsi="Arial" w:cs="Arial"/>
          <w:color w:val="333333"/>
          <w:sz w:val="13"/>
          <w:szCs w:val="13"/>
          <w:shd w:val="clear" w:color="auto" w:fill="F1F0EE"/>
          <w:lang w:eastAsia="ru-RU"/>
        </w:rPr>
        <w:instrText xml:space="preserve"> HYPERLINK "http://progymnasium-intellekt.ru/dostigeniya/2011-04-14-15-06-16/50-oo/98-2011-04-16-04-15-50" \l "_ftn1" </w:instrText>
      </w:r>
      <w:r w:rsidR="001B1E96" w:rsidRPr="00481F28">
        <w:rPr>
          <w:rFonts w:ascii="Arial" w:eastAsia="Times New Roman" w:hAnsi="Arial" w:cs="Arial"/>
          <w:color w:val="333333"/>
          <w:sz w:val="13"/>
          <w:szCs w:val="13"/>
          <w:shd w:val="clear" w:color="auto" w:fill="F1F0EE"/>
          <w:lang w:eastAsia="ru-RU"/>
        </w:rPr>
        <w:fldChar w:fldCharType="separate"/>
      </w:r>
      <w:r w:rsidRPr="00481F28">
        <w:rPr>
          <w:rFonts w:ascii="Arial" w:eastAsia="Times New Roman" w:hAnsi="Arial" w:cs="Arial"/>
          <w:color w:val="243F6B"/>
          <w:sz w:val="13"/>
          <w:u w:val="single"/>
          <w:lang w:eastAsia="ru-RU"/>
        </w:rPr>
        <w:t>[1]</w:t>
      </w:r>
      <w:r w:rsidR="001B1E96" w:rsidRPr="00481F28">
        <w:rPr>
          <w:rFonts w:ascii="Arial" w:eastAsia="Times New Roman" w:hAnsi="Arial" w:cs="Arial"/>
          <w:color w:val="333333"/>
          <w:sz w:val="13"/>
          <w:szCs w:val="13"/>
          <w:shd w:val="clear" w:color="auto" w:fill="F1F0EE"/>
          <w:lang w:eastAsia="ru-RU"/>
        </w:rPr>
        <w:fldChar w:fldCharType="end"/>
      </w:r>
      <w:bookmarkEnd w:id="1"/>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и результатах оценки их готовности к изучению данного курса. Показатели и методика оценки общей готовности первоклассников к обучению в школе представлены в настоящем отчете в разделе, посвященном системе оценивания. Показатели «предметной» готовности первоклассников к изучению данного курса основываются на</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показателях ожидаемой подготовки</w:t>
      </w:r>
      <w:r w:rsidRPr="00481F28">
        <w:rPr>
          <w:rFonts w:ascii="Arial" w:eastAsia="Times New Roman" w:hAnsi="Arial" w:cs="Arial"/>
          <w:b/>
          <w:bCs/>
          <w:i/>
          <w:iCs/>
          <w:color w:val="333333"/>
          <w:sz w:val="13"/>
          <w:lang w:eastAsia="ru-RU"/>
        </w:rPr>
        <w:t> </w:t>
      </w:r>
      <w:r w:rsidRPr="00481F28">
        <w:rPr>
          <w:rFonts w:ascii="Arial" w:eastAsia="Times New Roman" w:hAnsi="Arial" w:cs="Arial"/>
          <w:color w:val="333333"/>
          <w:sz w:val="13"/>
          <w:szCs w:val="13"/>
          <w:shd w:val="clear" w:color="auto" w:fill="F1F0EE"/>
          <w:lang w:eastAsia="ru-RU"/>
        </w:rPr>
        <w:t>первоклассников.</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lastRenderedPageBreak/>
        <w:t xml:space="preserve">Эти показатели определяют стартовые условия обучения детей в начальной школе. Опыт и результаты проводимых исследований показывают, что большинство детей 6 – 7 лет уверенно демонстрирует достижение описанного уровня готовности, что, безусловно, облегчает задачу учителя начальной школы. Следует, однако, помнить, что частичное или даже полное отсутствие у ребенка отдельных знаний и/или навыков не является основанием для любых дискриминационных решений, а всего лишь указывает на необходимость индивидуальной коррекционной работы с данным ребенком в течение адаптационного периода и направления этой работы. В перспективе, после экспериментальной отработки, предполагается введение этих показателей в систему планируемых результатов освоения программ начальной школы, что будет способствовать выравниванию стартовой подготовки учащихся за счет целенаправленной организации системы </w:t>
      </w:r>
      <w:proofErr w:type="spellStart"/>
      <w:r w:rsidRPr="00481F28">
        <w:rPr>
          <w:rFonts w:ascii="Arial" w:eastAsia="Times New Roman" w:hAnsi="Arial" w:cs="Arial"/>
          <w:color w:val="333333"/>
          <w:sz w:val="13"/>
          <w:szCs w:val="13"/>
          <w:shd w:val="clear" w:color="auto" w:fill="F1F0EE"/>
          <w:lang w:eastAsia="ru-RU"/>
        </w:rPr>
        <w:t>предшкольного</w:t>
      </w:r>
      <w:proofErr w:type="spellEnd"/>
      <w:r w:rsidRPr="00481F28">
        <w:rPr>
          <w:rFonts w:ascii="Arial" w:eastAsia="Times New Roman" w:hAnsi="Arial" w:cs="Arial"/>
          <w:color w:val="333333"/>
          <w:sz w:val="13"/>
          <w:szCs w:val="13"/>
          <w:shd w:val="clear" w:color="auto" w:fill="F1F0EE"/>
          <w:lang w:eastAsia="ru-RU"/>
        </w:rPr>
        <w:t xml:space="preserve"> образования.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Итоговое оценивание</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происходит в конце обучения и может проводиться в форме</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накопленной оценки</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(синтеза имеющейся информации), а также в формах</w:t>
      </w:r>
      <w:r w:rsidRPr="00481F28">
        <w:rPr>
          <w:rFonts w:ascii="Arial" w:eastAsia="Times New Roman" w:hAnsi="Arial" w:cs="Arial"/>
          <w:color w:val="333333"/>
          <w:sz w:val="13"/>
          <w:lang w:eastAsia="ru-RU"/>
        </w:rPr>
        <w:t> </w:t>
      </w:r>
      <w:r w:rsidRPr="00481F28">
        <w:rPr>
          <w:rFonts w:ascii="Arial" w:eastAsia="Times New Roman" w:hAnsi="Arial" w:cs="Arial"/>
          <w:b/>
          <w:bCs/>
          <w:color w:val="333333"/>
          <w:sz w:val="13"/>
          <w:szCs w:val="13"/>
          <w:shd w:val="clear" w:color="auto" w:fill="F1F0EE"/>
          <w:lang w:eastAsia="ru-RU"/>
        </w:rPr>
        <w:t>сбора данных</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(в том числе – с помощью итоговых тестов)</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В предлагаемой технологии обучения итоговое оценивание строится на принципах</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раздельной оценки достижения базового уровня требований к подготовке, связанного с таким показателем достижения планируемых результатов, как</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u w:val="single"/>
          <w:shd w:val="clear" w:color="auto" w:fill="F1F0EE"/>
          <w:lang w:eastAsia="ru-RU"/>
        </w:rPr>
        <w:t>«</w:t>
      </w:r>
      <w:r w:rsidRPr="00481F28">
        <w:rPr>
          <w:rFonts w:ascii="Arial" w:eastAsia="Times New Roman" w:hAnsi="Arial" w:cs="Arial"/>
          <w:i/>
          <w:iCs/>
          <w:color w:val="333333"/>
          <w:sz w:val="13"/>
          <w:szCs w:val="13"/>
          <w:u w:val="single"/>
          <w:shd w:val="clear" w:color="auto" w:fill="F1F0EE"/>
          <w:lang w:eastAsia="ru-RU"/>
        </w:rPr>
        <w:t>учащиеся могут выполнить самостоятельно и уверенно</w:t>
      </w:r>
      <w:r w:rsidRPr="00481F28">
        <w:rPr>
          <w:rFonts w:ascii="Arial" w:eastAsia="Times New Roman" w:hAnsi="Arial" w:cs="Arial"/>
          <w:color w:val="333333"/>
          <w:sz w:val="13"/>
          <w:szCs w:val="13"/>
          <w:u w:val="single"/>
          <w:shd w:val="clear" w:color="auto" w:fill="F1F0EE"/>
          <w:lang w:eastAsia="ru-RU"/>
        </w:rPr>
        <w:t>»</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и повышенных уровней подготовки, связанных с таким показателем достижения планируемых результатов, как «</w:t>
      </w:r>
      <w:r w:rsidRPr="00481F28">
        <w:rPr>
          <w:rFonts w:ascii="Arial" w:eastAsia="Times New Roman" w:hAnsi="Arial" w:cs="Arial"/>
          <w:i/>
          <w:iCs/>
          <w:color w:val="333333"/>
          <w:sz w:val="13"/>
          <w:szCs w:val="13"/>
          <w:u w:val="single"/>
          <w:shd w:val="clear" w:color="auto" w:fill="F1F0EE"/>
          <w:lang w:eastAsia="ru-RU"/>
        </w:rPr>
        <w:t>учащиеся могут выполнить самостоятельно или с помощью взрослых и/или сверстников</w:t>
      </w:r>
      <w:r w:rsidRPr="00481F28">
        <w:rPr>
          <w:rFonts w:ascii="Arial" w:eastAsia="Times New Roman" w:hAnsi="Arial" w:cs="Arial"/>
          <w:color w:val="333333"/>
          <w:sz w:val="13"/>
          <w:szCs w:val="13"/>
          <w:u w:val="single"/>
          <w:shd w:val="clear" w:color="auto" w:fill="F1F0EE"/>
          <w:lang w:eastAsia="ru-RU"/>
        </w:rPr>
        <w:t>»;</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оценивания методом «сложения», который предполагает использование системы дополнительного поощрения учащихся за превышение базового уровня требований;</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кумулятивной (накопительной) оценки;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открытости и реалистичности норм и критериев;</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гибкости норм и критериев;</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признания права учащегося на ошибку, реализуемого в итоговом оценивании через систему норм оценивания;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Примеры рекомендуемых форм проведения итогового оценивания приведены в заключительных параграфах раздела 2 настоящего отчета «Итоговые проверочные работы» и «Рекомендации по организации системы внутренней накопительной оценки достижений учащихся. Портфолио».</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9.4.Рекомендации по организации системы внутренней накопительной оценки достижений учащихся. Портфолио</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Как уже отмечалось, в системе оценивания на начальной ступени обучения рекомендуется использовать преимущественно внутреннюю оценку, выставляемую педагогом (школой), которая включает разнообразные методы оценивания: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٧       </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наблюдения</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за определенными аспектами деятельности учащихся или их 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 или за развитием навыков учения и др.),</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٧       </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оценку процесса выполнения</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 xml:space="preserve">учащимися различного рода творческих </w:t>
      </w:r>
      <w:proofErr w:type="spellStart"/>
      <w:r w:rsidRPr="00481F28">
        <w:rPr>
          <w:rFonts w:ascii="Arial" w:eastAsia="Times New Roman" w:hAnsi="Arial" w:cs="Arial"/>
          <w:color w:val="333333"/>
          <w:sz w:val="13"/>
          <w:szCs w:val="13"/>
          <w:shd w:val="clear" w:color="auto" w:fill="F1F0EE"/>
          <w:lang w:eastAsia="ru-RU"/>
        </w:rPr>
        <w:t>работзаданий</w:t>
      </w:r>
      <w:proofErr w:type="spellEnd"/>
      <w:r w:rsidRPr="00481F28">
        <w:rPr>
          <w:rFonts w:ascii="Arial" w:eastAsia="Times New Roman" w:hAnsi="Arial" w:cs="Arial"/>
          <w:color w:val="333333"/>
          <w:sz w:val="13"/>
          <w:szCs w:val="13"/>
          <w:shd w:val="clear" w:color="auto" w:fill="F1F0EE"/>
          <w:lang w:eastAsia="ru-RU"/>
        </w:rPr>
        <w:t>, выполняемых ими как индивидуально, так и в паре или группе (например, выполнение ими экспериментальных работ, чтение и пересказ, участие в обсуждениях, выполнение проектов и мини-исследований и т.д.);</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٧       </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тестирование</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 xml:space="preserve">(как правило, для оценки продвижения в освоении системы формальных знаний, но не только, см. например, стандартизированные варианты итоговых комплексных </w:t>
      </w:r>
      <w:proofErr w:type="spellStart"/>
      <w:r w:rsidRPr="00481F28">
        <w:rPr>
          <w:rFonts w:ascii="Arial" w:eastAsia="Times New Roman" w:hAnsi="Arial" w:cs="Arial"/>
          <w:color w:val="333333"/>
          <w:sz w:val="13"/>
          <w:szCs w:val="13"/>
          <w:shd w:val="clear" w:color="auto" w:fill="F1F0EE"/>
          <w:lang w:eastAsia="ru-RU"/>
        </w:rPr>
        <w:t>проверочны</w:t>
      </w:r>
      <w:r w:rsidRPr="00481F28">
        <w:rPr>
          <w:rFonts w:ascii="Arial" w:eastAsia="Times New Roman" w:hAnsi="Arial" w:cs="Arial"/>
          <w:i/>
          <w:iCs/>
          <w:color w:val="333333"/>
          <w:sz w:val="13"/>
          <w:szCs w:val="13"/>
          <w:shd w:val="clear" w:color="auto" w:fill="F1F0EE"/>
          <w:lang w:eastAsia="ru-RU"/>
        </w:rPr>
        <w:t>оценку</w:t>
      </w:r>
      <w:proofErr w:type="spellEnd"/>
      <w:r w:rsidRPr="00481F28">
        <w:rPr>
          <w:rFonts w:ascii="Arial" w:eastAsia="Times New Roman" w:hAnsi="Arial" w:cs="Arial"/>
          <w:i/>
          <w:iCs/>
          <w:color w:val="333333"/>
          <w:sz w:val="13"/>
          <w:szCs w:val="13"/>
          <w:shd w:val="clear" w:color="auto" w:fill="F1F0EE"/>
          <w:lang w:eastAsia="ru-RU"/>
        </w:rPr>
        <w:t xml:space="preserve"> открытых ответов</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 xml:space="preserve">(т.е. даваемых учеником в свободном формате) – как устных, так и </w:t>
      </w:r>
      <w:proofErr w:type="spellStart"/>
      <w:r w:rsidRPr="00481F28">
        <w:rPr>
          <w:rFonts w:ascii="Arial" w:eastAsia="Times New Roman" w:hAnsi="Arial" w:cs="Arial"/>
          <w:color w:val="333333"/>
          <w:sz w:val="13"/>
          <w:szCs w:val="13"/>
          <w:shd w:val="clear" w:color="auto" w:fill="F1F0EE"/>
          <w:lang w:eastAsia="ru-RU"/>
        </w:rPr>
        <w:t>письменных</w:t>
      </w:r>
      <w:r w:rsidRPr="00481F28">
        <w:rPr>
          <w:rFonts w:ascii="Arial" w:eastAsia="Times New Roman" w:hAnsi="Arial" w:cs="Arial"/>
          <w:i/>
          <w:iCs/>
          <w:color w:val="333333"/>
          <w:sz w:val="13"/>
          <w:szCs w:val="13"/>
          <w:shd w:val="clear" w:color="auto" w:fill="F1F0EE"/>
          <w:lang w:eastAsia="ru-RU"/>
        </w:rPr>
        <w:t>оценку</w:t>
      </w:r>
      <w:proofErr w:type="spellEnd"/>
      <w:r w:rsidRPr="00481F28">
        <w:rPr>
          <w:rFonts w:ascii="Arial" w:eastAsia="Times New Roman" w:hAnsi="Arial" w:cs="Arial"/>
          <w:i/>
          <w:iCs/>
          <w:color w:val="333333"/>
          <w:sz w:val="13"/>
          <w:szCs w:val="13"/>
          <w:shd w:val="clear" w:color="auto" w:fill="F1F0EE"/>
          <w:lang w:eastAsia="ru-RU"/>
        </w:rPr>
        <w:t xml:space="preserve"> закрытых или частично закрытых ответов</w:t>
      </w:r>
      <w:r w:rsidRPr="00481F28">
        <w:rPr>
          <w:rFonts w:ascii="Arial" w:eastAsia="Times New Roman" w:hAnsi="Arial" w:cs="Arial"/>
          <w:color w:val="333333"/>
          <w:sz w:val="13"/>
          <w:szCs w:val="13"/>
          <w:shd w:val="clear" w:color="auto" w:fill="F1F0EE"/>
          <w:lang w:eastAsia="ru-RU"/>
        </w:rPr>
        <w:t xml:space="preserve">, ограничиваемых форматом заданий (задания с выбором ответа, задания с коротким свободным ответом, также допускающие как устные, так и письменные ответы </w:t>
      </w:r>
      <w:proofErr w:type="spellStart"/>
      <w:r w:rsidRPr="00481F28">
        <w:rPr>
          <w:rFonts w:ascii="Arial" w:eastAsia="Times New Roman" w:hAnsi="Arial" w:cs="Arial"/>
          <w:color w:val="333333"/>
          <w:sz w:val="13"/>
          <w:szCs w:val="13"/>
          <w:shd w:val="clear" w:color="auto" w:fill="F1F0EE"/>
          <w:lang w:eastAsia="ru-RU"/>
        </w:rPr>
        <w:t>учоценку</w:t>
      </w:r>
      <w:proofErr w:type="spellEnd"/>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результатов рефлексии</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учащихся (разнообразных листов самоанализа, протоколов собеседований, дневников учащихся и т.п.).</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В представленных выше материалах иллюстрировалось применение этих методов к отдельным аспектам обучения и отдельным аспектам освоения формальной системы знаний, которое показывает, что эти методы, позволяют отследить как индивидуальный прогресс, так и достижение определенных уровней подготовки каждым учеником.</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Все эти методы, однако, служат основой для дифференцированной (аспектной) оценки. А для получения более точной и объективной картины все же недостаточно отслеживать только отдельные стороны или проявления отдельных способностей ученика – как в отношении освоения им/ей системы знаний, так и в отношении освоения способов действий. Надо быть уверенным в том, что вся совокупность данных действительно дает целостное, а не разрозненное представление об учебных достижениях ребенка, о достижении им/ею тех планируемых результатов обучения, которые адресованы учащимся, а тем самым – и Требований стандарта.</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Поэтому система должна быть дополнена методами, позволяющими получать</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интегральную оценку</w:t>
      </w:r>
      <w:r w:rsidRPr="00481F28">
        <w:rPr>
          <w:rFonts w:ascii="Arial" w:eastAsia="Times New Roman" w:hAnsi="Arial" w:cs="Arial"/>
          <w:color w:val="333333"/>
          <w:sz w:val="13"/>
          <w:szCs w:val="13"/>
          <w:shd w:val="clear" w:color="auto" w:fill="F1F0EE"/>
          <w:lang w:eastAsia="ru-RU"/>
        </w:rPr>
        <w:t>, оценивающую суммарный результат наших усилий, который можно определенным образом связать с достижением того или иного уровня компетентности, по крайней мере – в решении учебных задач.</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Один из таких методов –</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u w:val="single"/>
          <w:shd w:val="clear" w:color="auto" w:fill="F1F0EE"/>
          <w:lang w:eastAsia="ru-RU"/>
        </w:rPr>
        <w:t>проведение итоговых комплексных</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u w:val="single"/>
          <w:shd w:val="clear" w:color="auto" w:fill="F1F0EE"/>
          <w:lang w:eastAsia="ru-RU"/>
        </w:rPr>
        <w:t>проверочных работ в конце каждого года обучения</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  </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u w:val="single"/>
          <w:shd w:val="clear" w:color="auto" w:fill="F1F0EE"/>
          <w:lang w:eastAsia="ru-RU"/>
        </w:rPr>
        <w:t>инструментарий</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Методами, служащими цели получения интегральных оценок, являются также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i/>
          <w:iCs/>
          <w:color w:val="333333"/>
          <w:sz w:val="13"/>
          <w:szCs w:val="13"/>
          <w:shd w:val="clear" w:color="auto" w:fill="F1F0EE"/>
          <w:lang w:eastAsia="ru-RU"/>
        </w:rPr>
        <w:t>Портфолио,</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i/>
          <w:iCs/>
          <w:color w:val="333333"/>
          <w:sz w:val="13"/>
          <w:szCs w:val="13"/>
          <w:shd w:val="clear" w:color="auto" w:fill="F1F0EE"/>
          <w:lang w:eastAsia="ru-RU"/>
        </w:rPr>
        <w:t>выставки,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i/>
          <w:iCs/>
          <w:color w:val="333333"/>
          <w:sz w:val="13"/>
          <w:szCs w:val="13"/>
          <w:shd w:val="clear" w:color="auto" w:fill="F1F0EE"/>
          <w:lang w:eastAsia="ru-RU"/>
        </w:rPr>
        <w:t>презентации</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крупных</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целостных законченных работ</w:t>
      </w:r>
      <w:r w:rsidRPr="00481F28">
        <w:rPr>
          <w:rFonts w:ascii="Arial" w:eastAsia="Times New Roman" w:hAnsi="Arial" w:cs="Arial"/>
          <w:color w:val="333333"/>
          <w:sz w:val="13"/>
          <w:szCs w:val="13"/>
          <w:shd w:val="clear" w:color="auto" w:fill="F1F0EE"/>
          <w:lang w:eastAsia="ru-RU"/>
        </w:rPr>
        <w:t>, отражающие результаты усилий, затраченных детьми на протяжении длительного времени и требующих для своего выполнения активизации различных сторон учебной деятельности – от навыков организации своего процесса учения до отражения уровня освоения формальной системы знаний.</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Но прежде чем перейти к описанию этих методов, и в частности, портфолио, как наиболее целесообразного в существующих сегодня условиях обучения, необходимо прежде кратко суммировать и оценить все итоги, с которыми учитель (а значит, и его ученики), пользующийся описанной в предыдущих разделах системой учебных ситуаций и заданий и неразрывно связанной с ними системой текущего оценивания, основанного на дифференцированной оценке, подходят к концу начальной школы.</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lastRenderedPageBreak/>
        <w:t>Итак, учитель, выполняющий в целом все требования описанной выше технологии, имеет следующую совокупность данных об отдельных сторонах учения ребенка и его учебных достижениях.</w:t>
      </w:r>
    </w:p>
    <w:p w:rsidR="00481F28" w:rsidRPr="00481F28" w:rsidRDefault="00481F28" w:rsidP="00481F28">
      <w:pPr>
        <w:numPr>
          <w:ilvl w:val="0"/>
          <w:numId w:val="115"/>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b/>
          <w:bCs/>
          <w:color w:val="2D577C"/>
          <w:sz w:val="13"/>
          <w:szCs w:val="13"/>
          <w:u w:val="single"/>
          <w:shd w:val="clear" w:color="auto" w:fill="F1F0EE"/>
          <w:lang w:eastAsia="ru-RU"/>
        </w:rPr>
        <w:t>Листы наблюдений</w:t>
      </w:r>
      <w:r w:rsidRPr="00481F28">
        <w:rPr>
          <w:rFonts w:ascii="Arial" w:eastAsia="Times New Roman" w:hAnsi="Arial" w:cs="Arial"/>
          <w:color w:val="2D577C"/>
          <w:sz w:val="13"/>
          <w:szCs w:val="13"/>
          <w:shd w:val="clear" w:color="auto" w:fill="F1F0EE"/>
          <w:lang w:eastAsia="ru-RU"/>
        </w:rPr>
        <w:t>, отражающие динамику (начиная с 1 класса), как минимум, следующих показателей:</w:t>
      </w:r>
    </w:p>
    <w:tbl>
      <w:tblPr>
        <w:tblW w:w="0" w:type="dxa"/>
        <w:tblInd w:w="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1"/>
        <w:gridCol w:w="3449"/>
      </w:tblGrid>
      <w:tr w:rsidR="00481F28" w:rsidRPr="00481F28" w:rsidTr="00481F28">
        <w:tc>
          <w:tcPr>
            <w:tcW w:w="6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xml:space="preserve">٧        </w:t>
            </w:r>
            <w:proofErr w:type="spellStart"/>
            <w:r w:rsidRPr="00481F28">
              <w:rPr>
                <w:rFonts w:ascii="Times New Roman" w:eastAsia="Times New Roman" w:hAnsi="Times New Roman" w:cs="Times New Roman"/>
                <w:sz w:val="24"/>
                <w:szCs w:val="24"/>
                <w:lang w:eastAsia="ru-RU"/>
              </w:rPr>
              <w:t>сформированности</w:t>
            </w:r>
            <w:proofErr w:type="spellEnd"/>
            <w:r w:rsidRPr="00481F28">
              <w:rPr>
                <w:rFonts w:ascii="Times New Roman" w:eastAsia="Times New Roman" w:hAnsi="Times New Roman" w:cs="Times New Roman"/>
                <w:sz w:val="24"/>
                <w:szCs w:val="24"/>
                <w:lang w:eastAsia="ru-RU"/>
              </w:rPr>
              <w:t xml:space="preserve"> и индивидуального прогресса в развитии универсальных учебных действий, как:</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i/>
                <w:iCs/>
                <w:sz w:val="24"/>
                <w:szCs w:val="24"/>
                <w:lang w:eastAsia="ru-RU"/>
              </w:rPr>
              <w:t>приобретение знаний,</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i/>
                <w:iCs/>
                <w:sz w:val="24"/>
                <w:szCs w:val="24"/>
                <w:lang w:eastAsia="ru-RU"/>
              </w:rPr>
              <w:t>понимание,</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i/>
                <w:iCs/>
                <w:sz w:val="24"/>
                <w:szCs w:val="24"/>
                <w:lang w:eastAsia="ru-RU"/>
              </w:rPr>
              <w:t>применение,</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i/>
                <w:iCs/>
                <w:sz w:val="24"/>
                <w:szCs w:val="24"/>
                <w:lang w:eastAsia="ru-RU"/>
              </w:rPr>
              <w:t>анализ,</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i/>
                <w:iCs/>
                <w:sz w:val="24"/>
                <w:szCs w:val="24"/>
                <w:lang w:eastAsia="ru-RU"/>
              </w:rPr>
              <w:t>синтез,</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i/>
                <w:iCs/>
                <w:sz w:val="24"/>
                <w:szCs w:val="24"/>
                <w:lang w:eastAsia="ru-RU"/>
              </w:rPr>
              <w:t>оценка,</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i/>
                <w:iCs/>
                <w:sz w:val="24"/>
                <w:szCs w:val="24"/>
                <w:lang w:eastAsia="ru-RU"/>
              </w:rPr>
              <w:t>диалектичность мышления,</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proofErr w:type="spellStart"/>
            <w:r w:rsidRPr="00481F28">
              <w:rPr>
                <w:rFonts w:ascii="Times New Roman" w:eastAsia="Times New Roman" w:hAnsi="Times New Roman" w:cs="Times New Roman"/>
                <w:i/>
                <w:iCs/>
                <w:sz w:val="24"/>
                <w:szCs w:val="24"/>
                <w:lang w:eastAsia="ru-RU"/>
              </w:rPr>
              <w:t>метазнание</w:t>
            </w:r>
            <w:proofErr w:type="spellEnd"/>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c>
          <w:tcPr>
            <w:tcW w:w="3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наблюдения ведутся </w:t>
            </w:r>
            <w:r w:rsidRPr="00481F28">
              <w:rPr>
                <w:rFonts w:ascii="Times New Roman" w:eastAsia="Times New Roman" w:hAnsi="Times New Roman" w:cs="Times New Roman"/>
                <w:sz w:val="24"/>
                <w:szCs w:val="24"/>
                <w:u w:val="single"/>
                <w:lang w:eastAsia="ru-RU"/>
              </w:rPr>
              <w:t>учителем</w:t>
            </w:r>
            <w:r w:rsidRPr="00481F28">
              <w:rPr>
                <w:rFonts w:ascii="Times New Roman" w:eastAsia="Times New Roman" w:hAnsi="Times New Roman" w:cs="Times New Roman"/>
                <w:sz w:val="24"/>
                <w:szCs w:val="24"/>
                <w:lang w:eastAsia="ru-RU"/>
              </w:rPr>
              <w:t> в течение всего учебного процесса в ситуациях</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повседневных, связанных с формированием ориентировочных и исполнительских действий;</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инициативной творческой работы;</w:t>
            </w:r>
          </w:p>
        </w:tc>
      </w:tr>
      <w:tr w:rsidR="00481F28" w:rsidRPr="00481F28" w:rsidTr="00481F28">
        <w:tc>
          <w:tcPr>
            <w:tcW w:w="6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xml:space="preserve">٧        </w:t>
            </w:r>
            <w:proofErr w:type="spellStart"/>
            <w:r w:rsidRPr="00481F28">
              <w:rPr>
                <w:rFonts w:ascii="Times New Roman" w:eastAsia="Times New Roman" w:hAnsi="Times New Roman" w:cs="Times New Roman"/>
                <w:sz w:val="24"/>
                <w:szCs w:val="24"/>
                <w:lang w:eastAsia="ru-RU"/>
              </w:rPr>
              <w:t>сформированности</w:t>
            </w:r>
            <w:proofErr w:type="spellEnd"/>
            <w:r w:rsidRPr="00481F28">
              <w:rPr>
                <w:rFonts w:ascii="Times New Roman" w:eastAsia="Times New Roman" w:hAnsi="Times New Roman" w:cs="Times New Roman"/>
                <w:sz w:val="24"/>
                <w:szCs w:val="24"/>
                <w:lang w:eastAsia="ru-RU"/>
              </w:rPr>
              <w:t xml:space="preserve"> и индивидуального прогресса в </w:t>
            </w:r>
            <w:proofErr w:type="spellStart"/>
            <w:r w:rsidRPr="00481F28">
              <w:rPr>
                <w:rFonts w:ascii="Times New Roman" w:eastAsia="Times New Roman" w:hAnsi="Times New Roman" w:cs="Times New Roman"/>
                <w:sz w:val="24"/>
                <w:szCs w:val="24"/>
                <w:lang w:eastAsia="ru-RU"/>
              </w:rPr>
              <w:t>развитии</w:t>
            </w:r>
            <w:r w:rsidRPr="00481F28">
              <w:rPr>
                <w:rFonts w:ascii="Times New Roman" w:eastAsia="Times New Roman" w:hAnsi="Times New Roman" w:cs="Times New Roman"/>
                <w:b/>
                <w:bCs/>
                <w:i/>
                <w:iCs/>
                <w:sz w:val="24"/>
                <w:szCs w:val="24"/>
                <w:lang w:eastAsia="ru-RU"/>
              </w:rPr>
              <w:t>социальных</w:t>
            </w:r>
            <w:proofErr w:type="spellEnd"/>
            <w:r w:rsidRPr="00481F28">
              <w:rPr>
                <w:rFonts w:ascii="Times New Roman" w:eastAsia="Times New Roman" w:hAnsi="Times New Roman" w:cs="Times New Roman"/>
                <w:b/>
                <w:bCs/>
                <w:i/>
                <w:iCs/>
                <w:sz w:val="24"/>
                <w:szCs w:val="24"/>
                <w:lang w:eastAsia="ru-RU"/>
              </w:rPr>
              <w:t xml:space="preserve"> навыков</w:t>
            </w:r>
            <w:r w:rsidRPr="00481F28">
              <w:rPr>
                <w:rFonts w:ascii="Times New Roman" w:eastAsia="Times New Roman" w:hAnsi="Times New Roman" w:cs="Times New Roman"/>
                <w:i/>
                <w:iCs/>
                <w:sz w:val="24"/>
                <w:szCs w:val="24"/>
                <w:lang w:eastAsia="ru-RU"/>
              </w:rPr>
              <w:t>:</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способность принимать ответственность;</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способность уважать других;</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умение сотрудничать;</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умение участвовать в выработке общего решения;</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способность разрешать конфликты;</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способность приспосабливаться к выполнению различных ролей при работе в группе</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c>
          <w:tcPr>
            <w:tcW w:w="3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наблюдения ведутся </w:t>
            </w:r>
            <w:r w:rsidRPr="00481F28">
              <w:rPr>
                <w:rFonts w:ascii="Times New Roman" w:eastAsia="Times New Roman" w:hAnsi="Times New Roman" w:cs="Times New Roman"/>
                <w:sz w:val="24"/>
                <w:szCs w:val="24"/>
                <w:u w:val="single"/>
                <w:lang w:eastAsia="ru-RU"/>
              </w:rPr>
              <w:t>учителем</w:t>
            </w:r>
            <w:r w:rsidRPr="00481F28">
              <w:rPr>
                <w:rFonts w:ascii="Times New Roman" w:eastAsia="Times New Roman" w:hAnsi="Times New Roman" w:cs="Times New Roman"/>
                <w:sz w:val="24"/>
                <w:szCs w:val="24"/>
                <w:lang w:eastAsia="ru-RU"/>
              </w:rPr>
              <w:t> в течение всего учебного процесса в ситуациях совместной (групповой и парной) работы учащихся</w:t>
            </w:r>
          </w:p>
        </w:tc>
      </w:tr>
      <w:tr w:rsidR="00481F28" w:rsidRPr="00481F28" w:rsidTr="00481F28">
        <w:tc>
          <w:tcPr>
            <w:tcW w:w="6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xml:space="preserve">٧        </w:t>
            </w:r>
            <w:proofErr w:type="spellStart"/>
            <w:r w:rsidRPr="00481F28">
              <w:rPr>
                <w:rFonts w:ascii="Times New Roman" w:eastAsia="Times New Roman" w:hAnsi="Times New Roman" w:cs="Times New Roman"/>
                <w:sz w:val="24"/>
                <w:szCs w:val="24"/>
                <w:lang w:eastAsia="ru-RU"/>
              </w:rPr>
              <w:t>сформированности</w:t>
            </w:r>
            <w:proofErr w:type="spellEnd"/>
            <w:r w:rsidRPr="00481F28">
              <w:rPr>
                <w:rFonts w:ascii="Times New Roman" w:eastAsia="Times New Roman" w:hAnsi="Times New Roman" w:cs="Times New Roman"/>
                <w:sz w:val="24"/>
                <w:szCs w:val="24"/>
                <w:lang w:eastAsia="ru-RU"/>
              </w:rPr>
              <w:t xml:space="preserve"> и индивидуального прогресса в развитии </w:t>
            </w:r>
            <w:proofErr w:type="spellStart"/>
            <w:r w:rsidRPr="00481F28">
              <w:rPr>
                <w:rFonts w:ascii="Times New Roman" w:eastAsia="Times New Roman" w:hAnsi="Times New Roman" w:cs="Times New Roman"/>
                <w:sz w:val="24"/>
                <w:szCs w:val="24"/>
                <w:lang w:eastAsia="ru-RU"/>
              </w:rPr>
              <w:t>ряда</w:t>
            </w:r>
            <w:r w:rsidRPr="00481F28">
              <w:rPr>
                <w:rFonts w:ascii="Times New Roman" w:eastAsia="Times New Roman" w:hAnsi="Times New Roman" w:cs="Times New Roman"/>
                <w:b/>
                <w:bCs/>
                <w:i/>
                <w:iCs/>
                <w:sz w:val="24"/>
                <w:szCs w:val="24"/>
                <w:lang w:eastAsia="ru-RU"/>
              </w:rPr>
              <w:t>коммуникативных</w:t>
            </w:r>
            <w:proofErr w:type="spellEnd"/>
            <w:r w:rsidRPr="00481F28">
              <w:rPr>
                <w:rFonts w:ascii="Times New Roman" w:eastAsia="Times New Roman" w:hAnsi="Times New Roman" w:cs="Times New Roman"/>
                <w:b/>
                <w:bCs/>
                <w:i/>
                <w:iCs/>
                <w:sz w:val="24"/>
                <w:szCs w:val="24"/>
                <w:lang w:eastAsia="ru-RU"/>
              </w:rPr>
              <w:t xml:space="preserve"> навыков</w:t>
            </w:r>
            <w:r w:rsidRPr="00481F28">
              <w:rPr>
                <w:rFonts w:ascii="Times New Roman" w:eastAsia="Times New Roman" w:hAnsi="Times New Roman" w:cs="Times New Roman"/>
                <w:i/>
                <w:iCs/>
                <w:sz w:val="24"/>
                <w:szCs w:val="24"/>
                <w:lang w:eastAsia="ru-RU"/>
              </w:rPr>
              <w:t>:</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слушание</w:t>
            </w:r>
            <w:r w:rsidRPr="00481F28">
              <w:rPr>
                <w:rFonts w:ascii="Times New Roman" w:eastAsia="Times New Roman" w:hAnsi="Times New Roman" w:cs="Times New Roman"/>
                <w:sz w:val="24"/>
                <w:szCs w:val="24"/>
                <w:lang w:eastAsia="ru-RU"/>
              </w:rPr>
              <w:t> (слышать инструкции, слышать других, воспринимать информацию);</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говорения</w:t>
            </w:r>
            <w:r w:rsidRPr="00481F28">
              <w:rPr>
                <w:rFonts w:ascii="Times New Roman" w:eastAsia="Times New Roman" w:hAnsi="Times New Roman" w:cs="Times New Roman"/>
                <w:b/>
                <w:bCs/>
                <w:sz w:val="24"/>
                <w:szCs w:val="24"/>
                <w:lang w:eastAsia="ru-RU"/>
              </w:rPr>
              <w:t> </w:t>
            </w:r>
            <w:r w:rsidRPr="00481F28">
              <w:rPr>
                <w:rFonts w:ascii="Times New Roman" w:eastAsia="Times New Roman" w:hAnsi="Times New Roman" w:cs="Times New Roman"/>
                <w:sz w:val="24"/>
                <w:szCs w:val="24"/>
                <w:lang w:eastAsia="ru-RU"/>
              </w:rPr>
              <w:t>(ясно выражаться, высказывать мнение, давать устный отчет в малой и большой группе);</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чтения</w:t>
            </w:r>
            <w:r w:rsidRPr="00481F28">
              <w:rPr>
                <w:rFonts w:ascii="Times New Roman" w:eastAsia="Times New Roman" w:hAnsi="Times New Roman" w:cs="Times New Roman"/>
                <w:b/>
                <w:bCs/>
                <w:sz w:val="24"/>
                <w:szCs w:val="24"/>
                <w:lang w:eastAsia="ru-RU"/>
              </w:rPr>
              <w:t> </w:t>
            </w:r>
            <w:r w:rsidRPr="00481F28">
              <w:rPr>
                <w:rFonts w:ascii="Times New Roman" w:eastAsia="Times New Roman" w:hAnsi="Times New Roman" w:cs="Times New Roman"/>
                <w:sz w:val="24"/>
                <w:szCs w:val="24"/>
                <w:lang w:eastAsia="ru-RU"/>
              </w:rPr>
              <w:t>(способность читать для удовольствия, общения и получения информации);</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b/>
                <w:bCs/>
                <w:i/>
                <w:iCs/>
                <w:sz w:val="24"/>
                <w:szCs w:val="24"/>
                <w:lang w:eastAsia="ru-RU"/>
              </w:rPr>
              <w:t>письма</w:t>
            </w:r>
            <w:r w:rsidRPr="00481F28">
              <w:rPr>
                <w:rFonts w:ascii="Times New Roman" w:eastAsia="Times New Roman" w:hAnsi="Times New Roman" w:cs="Times New Roman"/>
                <w:b/>
                <w:bCs/>
                <w:sz w:val="24"/>
                <w:szCs w:val="24"/>
                <w:lang w:eastAsia="ru-RU"/>
              </w:rPr>
              <w:t> </w:t>
            </w:r>
            <w:r w:rsidRPr="00481F28">
              <w:rPr>
                <w:rFonts w:ascii="Times New Roman" w:eastAsia="Times New Roman" w:hAnsi="Times New Roman" w:cs="Times New Roman"/>
                <w:sz w:val="24"/>
                <w:szCs w:val="24"/>
                <w:lang w:eastAsia="ru-RU"/>
              </w:rPr>
              <w:t>(фиксировать наблюдения, делать выписки, излагать краткое содержание, готовить отчеты, вести дневник)</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c>
          <w:tcPr>
            <w:tcW w:w="3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наблюдения ведутся </w:t>
            </w:r>
            <w:r w:rsidRPr="00481F28">
              <w:rPr>
                <w:rFonts w:ascii="Times New Roman" w:eastAsia="Times New Roman" w:hAnsi="Times New Roman" w:cs="Times New Roman"/>
                <w:sz w:val="24"/>
                <w:szCs w:val="24"/>
                <w:u w:val="single"/>
                <w:lang w:eastAsia="ru-RU"/>
              </w:rPr>
              <w:t>учителем</w:t>
            </w:r>
            <w:r w:rsidRPr="00481F28">
              <w:rPr>
                <w:rFonts w:ascii="Times New Roman" w:eastAsia="Times New Roman" w:hAnsi="Times New Roman" w:cs="Times New Roman"/>
                <w:sz w:val="24"/>
                <w:szCs w:val="24"/>
                <w:lang w:eastAsia="ru-RU"/>
              </w:rPr>
              <w:t> в течение всего учебного процесса в ситуациях</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совместного обсуждения;</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групповой и индивидуальной презентации;</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«авторского собеседования»;</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«ученик как инструктор»;</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неформального общения в связи и по поводу прочитанного;</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они дополняются </w:t>
            </w:r>
            <w:r w:rsidRPr="00481F28">
              <w:rPr>
                <w:rFonts w:ascii="Times New Roman" w:eastAsia="Times New Roman" w:hAnsi="Times New Roman" w:cs="Times New Roman"/>
                <w:sz w:val="24"/>
                <w:szCs w:val="24"/>
                <w:u w:val="single"/>
                <w:lang w:eastAsia="ru-RU"/>
              </w:rPr>
              <w:t xml:space="preserve">само- </w:t>
            </w:r>
            <w:proofErr w:type="spellStart"/>
            <w:r w:rsidRPr="00481F28">
              <w:rPr>
                <w:rFonts w:ascii="Times New Roman" w:eastAsia="Times New Roman" w:hAnsi="Times New Roman" w:cs="Times New Roman"/>
                <w:sz w:val="24"/>
                <w:szCs w:val="24"/>
                <w:u w:val="single"/>
                <w:lang w:eastAsia="ru-RU"/>
              </w:rPr>
              <w:t>взаимооценками</w:t>
            </w:r>
            <w:proofErr w:type="spellEnd"/>
            <w:r w:rsidRPr="00481F28">
              <w:rPr>
                <w:rFonts w:ascii="Times New Roman" w:eastAsia="Times New Roman" w:hAnsi="Times New Roman" w:cs="Times New Roman"/>
                <w:sz w:val="24"/>
                <w:szCs w:val="24"/>
                <w:u w:val="single"/>
                <w:lang w:eastAsia="ru-RU"/>
              </w:rPr>
              <w:t xml:space="preserve"> учащихся</w:t>
            </w:r>
            <w:r w:rsidRPr="00481F28">
              <w:rPr>
                <w:rFonts w:ascii="Times New Roman" w:eastAsia="Times New Roman" w:hAnsi="Times New Roman" w:cs="Times New Roman"/>
                <w:sz w:val="24"/>
                <w:szCs w:val="24"/>
                <w:lang w:eastAsia="ru-RU"/>
              </w:rPr>
              <w:t xml:space="preserve"> навыков работы в </w:t>
            </w:r>
            <w:r w:rsidRPr="00481F28">
              <w:rPr>
                <w:rFonts w:ascii="Times New Roman" w:eastAsia="Times New Roman" w:hAnsi="Times New Roman" w:cs="Times New Roman"/>
                <w:sz w:val="24"/>
                <w:szCs w:val="24"/>
                <w:lang w:eastAsia="ru-RU"/>
              </w:rPr>
              <w:lastRenderedPageBreak/>
              <w:t>группе</w:t>
            </w:r>
          </w:p>
        </w:tc>
      </w:tr>
      <w:tr w:rsidR="00481F28" w:rsidRPr="00481F28" w:rsidTr="00481F28">
        <w:tc>
          <w:tcPr>
            <w:tcW w:w="658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 xml:space="preserve">٧        </w:t>
            </w:r>
            <w:proofErr w:type="spellStart"/>
            <w:r w:rsidRPr="00481F28">
              <w:rPr>
                <w:rFonts w:ascii="Times New Roman" w:eastAsia="Times New Roman" w:hAnsi="Times New Roman" w:cs="Times New Roman"/>
                <w:sz w:val="24"/>
                <w:szCs w:val="24"/>
                <w:lang w:eastAsia="ru-RU"/>
              </w:rPr>
              <w:t>сформированности</w:t>
            </w:r>
            <w:proofErr w:type="spellEnd"/>
            <w:r w:rsidRPr="00481F28">
              <w:rPr>
                <w:rFonts w:ascii="Times New Roman" w:eastAsia="Times New Roman" w:hAnsi="Times New Roman" w:cs="Times New Roman"/>
                <w:sz w:val="24"/>
                <w:szCs w:val="24"/>
                <w:lang w:eastAsia="ru-RU"/>
              </w:rPr>
              <w:t xml:space="preserve"> и индивидуального прогресса в развитии </w:t>
            </w:r>
            <w:proofErr w:type="spellStart"/>
            <w:r w:rsidRPr="00481F28">
              <w:rPr>
                <w:rFonts w:ascii="Times New Roman" w:eastAsia="Times New Roman" w:hAnsi="Times New Roman" w:cs="Times New Roman"/>
                <w:sz w:val="24"/>
                <w:szCs w:val="24"/>
                <w:lang w:eastAsia="ru-RU"/>
              </w:rPr>
              <w:t>навыков</w:t>
            </w:r>
            <w:r w:rsidRPr="00481F28">
              <w:rPr>
                <w:rFonts w:ascii="Times New Roman" w:eastAsia="Times New Roman" w:hAnsi="Times New Roman" w:cs="Times New Roman"/>
                <w:b/>
                <w:bCs/>
                <w:i/>
                <w:iCs/>
                <w:sz w:val="24"/>
                <w:szCs w:val="24"/>
                <w:lang w:eastAsia="ru-RU"/>
              </w:rPr>
              <w:t>поисковой</w:t>
            </w:r>
            <w:proofErr w:type="spellEnd"/>
            <w:r w:rsidRPr="00481F28">
              <w:rPr>
                <w:rFonts w:ascii="Times New Roman" w:eastAsia="Times New Roman" w:hAnsi="Times New Roman" w:cs="Times New Roman"/>
                <w:b/>
                <w:bCs/>
                <w:i/>
                <w:iCs/>
                <w:sz w:val="24"/>
                <w:szCs w:val="24"/>
                <w:lang w:eastAsia="ru-RU"/>
              </w:rPr>
              <w:t xml:space="preserve"> и проектной деятельности</w:t>
            </w:r>
            <w:r w:rsidRPr="00481F28">
              <w:rPr>
                <w:rFonts w:ascii="Times New Roman" w:eastAsia="Times New Roman" w:hAnsi="Times New Roman" w:cs="Times New Roman"/>
                <w:i/>
                <w:iCs/>
                <w:sz w:val="24"/>
                <w:szCs w:val="24"/>
                <w:lang w:eastAsia="ru-RU"/>
              </w:rPr>
              <w:t>:</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формулировать вопрос, ставить проблему;</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вести наблюдение;</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планировать работу,</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планировать время;</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собрать данные;</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зафиксировать данные;</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упорядочить и организовать данные;</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интерпретировать данные;</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представить результаты или подготовленный продукт</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c>
          <w:tcPr>
            <w:tcW w:w="3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наблюдения ведутся </w:t>
            </w:r>
            <w:r w:rsidRPr="00481F28">
              <w:rPr>
                <w:rFonts w:ascii="Times New Roman" w:eastAsia="Times New Roman" w:hAnsi="Times New Roman" w:cs="Times New Roman"/>
                <w:sz w:val="24"/>
                <w:szCs w:val="24"/>
                <w:u w:val="single"/>
                <w:lang w:eastAsia="ru-RU"/>
              </w:rPr>
              <w:t>учителем</w:t>
            </w:r>
            <w:r w:rsidRPr="00481F28">
              <w:rPr>
                <w:rFonts w:ascii="Times New Roman" w:eastAsia="Times New Roman" w:hAnsi="Times New Roman" w:cs="Times New Roman"/>
                <w:sz w:val="24"/>
                <w:szCs w:val="24"/>
                <w:lang w:eastAsia="ru-RU"/>
              </w:rPr>
              <w:t> в течение всего учебного процесса в ситуациях</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направляемого учителем мини-исследования</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группового мини-исследования</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самостоятельного мини-исследования</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они дополняются </w:t>
            </w:r>
            <w:r w:rsidRPr="00481F28">
              <w:rPr>
                <w:rFonts w:ascii="Times New Roman" w:eastAsia="Times New Roman" w:hAnsi="Times New Roman" w:cs="Times New Roman"/>
                <w:sz w:val="24"/>
                <w:szCs w:val="24"/>
                <w:u w:val="single"/>
                <w:lang w:eastAsia="ru-RU"/>
              </w:rPr>
              <w:t>самооценкой учащихся</w:t>
            </w:r>
          </w:p>
        </w:tc>
      </w:tr>
    </w:tbl>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numPr>
          <w:ilvl w:val="0"/>
          <w:numId w:val="116"/>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b/>
          <w:bCs/>
          <w:color w:val="2D577C"/>
          <w:sz w:val="13"/>
          <w:szCs w:val="13"/>
          <w:u w:val="single"/>
          <w:shd w:val="clear" w:color="auto" w:fill="F1F0EE"/>
          <w:lang w:eastAsia="ru-RU"/>
        </w:rPr>
        <w:t>Оценка выполнения работы</w:t>
      </w:r>
      <w:r w:rsidRPr="00481F28">
        <w:rPr>
          <w:rFonts w:ascii="Arial" w:eastAsia="Times New Roman" w:hAnsi="Arial" w:cs="Arial"/>
          <w:color w:val="2D577C"/>
          <w:sz w:val="13"/>
          <w:szCs w:val="13"/>
          <w:shd w:val="clear" w:color="auto" w:fill="F1F0EE"/>
          <w:lang w:eastAsia="ru-RU"/>
        </w:rPr>
        <w:t xml:space="preserve">, отражающая малочисленные, но существенно более объективные данные об особенностях выполнения отдельных видов учебной деятельности учащимися; причем все результаты, выводы и оценки в этом случае могут быть перепроверены, поскольку такая оценка делается на основе аудио и видеозаписей, письменной фиксации фактов. В силу трудоемкости этого метода, его рекомендуется использовать крайне экономно, при оценивании </w:t>
      </w:r>
      <w:proofErr w:type="spellStart"/>
      <w:r w:rsidRPr="00481F28">
        <w:rPr>
          <w:rFonts w:ascii="Arial" w:eastAsia="Times New Roman" w:hAnsi="Arial" w:cs="Arial"/>
          <w:color w:val="2D577C"/>
          <w:sz w:val="13"/>
          <w:szCs w:val="13"/>
          <w:shd w:val="clear" w:color="auto" w:fill="F1F0EE"/>
          <w:lang w:eastAsia="ru-RU"/>
        </w:rPr>
        <w:t>сформированности</w:t>
      </w:r>
      <w:proofErr w:type="spellEnd"/>
      <w:r w:rsidRPr="00481F28">
        <w:rPr>
          <w:rFonts w:ascii="Arial" w:eastAsia="Times New Roman" w:hAnsi="Arial" w:cs="Arial"/>
          <w:color w:val="2D577C"/>
          <w:sz w:val="13"/>
          <w:szCs w:val="13"/>
          <w:shd w:val="clear" w:color="auto" w:fill="F1F0EE"/>
          <w:lang w:eastAsia="ru-RU"/>
        </w:rPr>
        <w:t xml:space="preserve"> важнейших навыков совместной работы и коммуникативных навыков, на определенных рубежных этапах и в таких ситуациях, когда деятельность ребенка не завуалирована совместной групповой деятельностью; в ситуациях, к которым ребенок готовится. Так, в приводимых выше материалах, его рекомендуется использовать в ситуации «Чтение в паре», «Устная презентация».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numPr>
          <w:ilvl w:val="0"/>
          <w:numId w:val="117"/>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b/>
          <w:bCs/>
          <w:color w:val="2D577C"/>
          <w:sz w:val="13"/>
          <w:szCs w:val="13"/>
          <w:u w:val="single"/>
          <w:shd w:val="clear" w:color="auto" w:fill="F1F0EE"/>
          <w:lang w:eastAsia="ru-RU"/>
        </w:rPr>
        <w:t>Результаты тестирования</w:t>
      </w:r>
      <w:r w:rsidRPr="00481F28">
        <w:rPr>
          <w:rFonts w:ascii="Arial" w:eastAsia="Times New Roman" w:hAnsi="Arial" w:cs="Arial"/>
          <w:color w:val="2D577C"/>
          <w:sz w:val="13"/>
          <w:szCs w:val="13"/>
          <w:shd w:val="clear" w:color="auto" w:fill="F1F0EE"/>
          <w:lang w:eastAsia="ru-RU"/>
        </w:rPr>
        <w:t>, отражающие, как правило, учебные достижения учащихся в освоении материала отдельных тем курса. В приводимых рекомендациях этот метод рекомендуется использовать на этапе проведения тематических зачетных работ, а также на этапе стартовой диагностики.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numPr>
          <w:ilvl w:val="0"/>
          <w:numId w:val="118"/>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b/>
          <w:bCs/>
          <w:color w:val="2D577C"/>
          <w:sz w:val="13"/>
          <w:szCs w:val="13"/>
          <w:u w:val="single"/>
          <w:shd w:val="clear" w:color="auto" w:fill="F1F0EE"/>
          <w:lang w:eastAsia="ru-RU"/>
        </w:rPr>
        <w:t>Результаты оценок открытых и закрытых ответов учащихся</w:t>
      </w:r>
      <w:r w:rsidRPr="00481F28">
        <w:rPr>
          <w:rFonts w:ascii="Arial" w:eastAsia="Times New Roman" w:hAnsi="Arial" w:cs="Arial"/>
          <w:color w:val="2D577C"/>
          <w:sz w:val="13"/>
          <w:szCs w:val="13"/>
          <w:shd w:val="clear" w:color="auto" w:fill="F1F0EE"/>
          <w:lang w:eastAsia="ru-RU"/>
        </w:rPr>
        <w:t>, отражающих этапы формирования системы предметных знаний, важнейших технических навыков (чтения, письма, вычислений и т.д.).</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numPr>
          <w:ilvl w:val="0"/>
          <w:numId w:val="119"/>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b/>
          <w:bCs/>
          <w:color w:val="2D577C"/>
          <w:sz w:val="13"/>
          <w:szCs w:val="13"/>
          <w:u w:val="single"/>
          <w:shd w:val="clear" w:color="auto" w:fill="F1F0EE"/>
          <w:lang w:eastAsia="ru-RU"/>
        </w:rPr>
        <w:t>Результаты самоанализа учащихся</w:t>
      </w:r>
      <w:r w:rsidRPr="00481F28">
        <w:rPr>
          <w:rFonts w:ascii="Arial" w:eastAsia="Times New Roman" w:hAnsi="Arial" w:cs="Arial"/>
          <w:color w:val="2D577C"/>
          <w:sz w:val="13"/>
          <w:szCs w:val="13"/>
          <w:shd w:val="clear" w:color="auto" w:fill="F1F0EE"/>
          <w:lang w:eastAsia="ru-RU"/>
        </w:rPr>
        <w:t xml:space="preserve">, отражающие меру осознанности каждым ребенком особенностей развития его собственного процесса обучения. Этот метод рекомендуется использовать в ситуациях, требующих от учащихся строгого самоконтроля и </w:t>
      </w:r>
      <w:proofErr w:type="spellStart"/>
      <w:r w:rsidRPr="00481F28">
        <w:rPr>
          <w:rFonts w:ascii="Arial" w:eastAsia="Times New Roman" w:hAnsi="Arial" w:cs="Arial"/>
          <w:color w:val="2D577C"/>
          <w:sz w:val="13"/>
          <w:szCs w:val="13"/>
          <w:shd w:val="clear" w:color="auto" w:fill="F1F0EE"/>
          <w:lang w:eastAsia="ru-RU"/>
        </w:rPr>
        <w:t>саморегуляции</w:t>
      </w:r>
      <w:proofErr w:type="spellEnd"/>
      <w:r w:rsidRPr="00481F28">
        <w:rPr>
          <w:rFonts w:ascii="Arial" w:eastAsia="Times New Roman" w:hAnsi="Arial" w:cs="Arial"/>
          <w:color w:val="2D577C"/>
          <w:sz w:val="13"/>
          <w:szCs w:val="13"/>
          <w:shd w:val="clear" w:color="auto" w:fill="F1F0EE"/>
          <w:lang w:eastAsia="ru-RU"/>
        </w:rPr>
        <w:t>; на ключевых этапах становления важнейших предметных способов учебных действий, а также с целью самооценки своего поведения.</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Даже беглый взгляд на эту систему позволяет говорить о том, что с их помощью может быть обеспечен достаточно сбалансированный взгляд на ребенка, позволяющий проводить его итоговое оценивание на основе результатов внутренней, накопленной за четыре года обучения, оценки.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Вместе с тем, необходимо отметить два особых условия, которые должны быть выполнены, для того, чтобы такой подход был оправдан и признан.</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i/>
          <w:iCs/>
          <w:color w:val="333333"/>
          <w:sz w:val="13"/>
          <w:szCs w:val="13"/>
          <w:u w:val="single"/>
          <w:shd w:val="clear" w:color="auto" w:fill="F1F0EE"/>
          <w:lang w:eastAsia="ru-RU"/>
        </w:rPr>
        <w:t>Первое условие</w:t>
      </w:r>
      <w:r w:rsidRPr="00481F28">
        <w:rPr>
          <w:rFonts w:ascii="Arial" w:eastAsia="Times New Roman" w:hAnsi="Arial" w:cs="Arial"/>
          <w:color w:val="333333"/>
          <w:sz w:val="13"/>
          <w:szCs w:val="13"/>
          <w:u w:val="single"/>
          <w:shd w:val="clear" w:color="auto" w:fill="F1F0EE"/>
          <w:lang w:eastAsia="ru-RU"/>
        </w:rPr>
        <w:t>,</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естественно, относится к возможности независимой перепроверки результатов иными лицами (например, родителями или инспектором). Отсюда следует, что все – или наиболее значимые – промежуточные результаты оценивания должны фиксироваться учителем письменно и хранится в определенной системе, т.е. входить в</w:t>
      </w:r>
      <w:r w:rsidRPr="00481F28">
        <w:rPr>
          <w:rFonts w:ascii="Arial" w:eastAsia="Times New Roman" w:hAnsi="Arial" w:cs="Arial"/>
          <w:color w:val="333333"/>
          <w:sz w:val="13"/>
          <w:lang w:eastAsia="ru-RU"/>
        </w:rPr>
        <w:t> </w:t>
      </w:r>
      <w:r w:rsidRPr="00481F28">
        <w:rPr>
          <w:rFonts w:ascii="Arial" w:eastAsia="Times New Roman" w:hAnsi="Arial" w:cs="Arial"/>
          <w:b/>
          <w:bCs/>
          <w:color w:val="333333"/>
          <w:sz w:val="13"/>
          <w:szCs w:val="13"/>
          <w:shd w:val="clear" w:color="auto" w:fill="F1F0EE"/>
          <w:lang w:eastAsia="ru-RU"/>
        </w:rPr>
        <w:t>портфолио</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ребенка. Учитель должен иметь возможность по первому требованию предъявить эти результаты любому заинтересованному лицу, обладающему соответствующими полномочиями запрашивать данную информацию, равно как и иметь возможность обосновать правомерность и правильность выставленной итоговой оценки.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Второе условие связано для учителя с необходимостью получить необходимую квалификацию в области использования внутренней системы оценивания, выстроенного на </w:t>
      </w:r>
      <w:proofErr w:type="spellStart"/>
      <w:r w:rsidRPr="00481F28">
        <w:rPr>
          <w:rFonts w:ascii="Arial" w:eastAsia="Times New Roman" w:hAnsi="Arial" w:cs="Arial"/>
          <w:color w:val="333333"/>
          <w:sz w:val="13"/>
          <w:szCs w:val="13"/>
          <w:shd w:val="clear" w:color="auto" w:fill="F1F0EE"/>
          <w:lang w:eastAsia="ru-RU"/>
        </w:rPr>
        <w:t>критериальной</w:t>
      </w:r>
      <w:proofErr w:type="spellEnd"/>
      <w:r w:rsidRPr="00481F28">
        <w:rPr>
          <w:rFonts w:ascii="Arial" w:eastAsia="Times New Roman" w:hAnsi="Arial" w:cs="Arial"/>
          <w:color w:val="333333"/>
          <w:sz w:val="13"/>
          <w:szCs w:val="13"/>
          <w:shd w:val="clear" w:color="auto" w:fill="F1F0EE"/>
          <w:lang w:eastAsia="ru-RU"/>
        </w:rPr>
        <w:t xml:space="preserve"> основе. Этот второй аспект так же потребует от учителя значительных усилий, особенно в переходном периоде, которые, к сожалению, уже не могут быть компенсированы никакими технологиями. Проблема усугубляется еще и тем, что и специалистов, способных осуществить массовую переподготовку и повышение квалификации в этой области, в настоящее время не так много.</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Это обстоятельство определяет еще одну задачу </w:t>
      </w:r>
      <w:proofErr w:type="spellStart"/>
      <w:r w:rsidRPr="00481F28">
        <w:rPr>
          <w:rFonts w:ascii="Arial" w:eastAsia="Times New Roman" w:hAnsi="Arial" w:cs="Arial"/>
          <w:color w:val="333333"/>
          <w:sz w:val="13"/>
          <w:szCs w:val="13"/>
          <w:shd w:val="clear" w:color="auto" w:fill="F1F0EE"/>
          <w:lang w:eastAsia="ru-RU"/>
        </w:rPr>
        <w:t>апробационного</w:t>
      </w:r>
      <w:proofErr w:type="spellEnd"/>
      <w:r w:rsidRPr="00481F28">
        <w:rPr>
          <w:rFonts w:ascii="Arial" w:eastAsia="Times New Roman" w:hAnsi="Arial" w:cs="Arial"/>
          <w:color w:val="333333"/>
          <w:sz w:val="13"/>
          <w:szCs w:val="13"/>
          <w:shd w:val="clear" w:color="auto" w:fill="F1F0EE"/>
          <w:lang w:eastAsia="ru-RU"/>
        </w:rPr>
        <w:t xml:space="preserve"> периода: поиск организационных схем, способствующих наиболее быстрому распространению предлагаемой технологии.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lastRenderedPageBreak/>
        <w:t>Если отвлечься от сделанных оговорок, то в идеале в состав портфолио каждого ребенка для характеристики сторон, связанных с его/ее</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u w:val="single"/>
          <w:shd w:val="clear" w:color="auto" w:fill="F1F0EE"/>
          <w:lang w:eastAsia="ru-RU"/>
        </w:rPr>
        <w:t>учебной деятельностью</w:t>
      </w:r>
      <w:r w:rsidRPr="00481F28">
        <w:rPr>
          <w:rFonts w:ascii="Arial" w:eastAsia="Times New Roman" w:hAnsi="Arial" w:cs="Arial"/>
          <w:color w:val="333333"/>
          <w:sz w:val="13"/>
          <w:szCs w:val="13"/>
          <w:shd w:val="clear" w:color="auto" w:fill="F1F0EE"/>
          <w:lang w:eastAsia="ru-RU"/>
        </w:rPr>
        <w:t>, могут (должны) входить:</w:t>
      </w:r>
    </w:p>
    <w:p w:rsidR="00481F28" w:rsidRPr="00481F28" w:rsidRDefault="00481F28" w:rsidP="00481F28">
      <w:pPr>
        <w:numPr>
          <w:ilvl w:val="0"/>
          <w:numId w:val="120"/>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b/>
          <w:bCs/>
          <w:i/>
          <w:iCs/>
          <w:color w:val="2D577C"/>
          <w:sz w:val="13"/>
          <w:szCs w:val="13"/>
          <w:shd w:val="clear" w:color="auto" w:fill="F1F0EE"/>
          <w:lang w:eastAsia="ru-RU"/>
        </w:rPr>
        <w:t>подборка детских работ</w:t>
      </w:r>
      <w:r w:rsidRPr="00481F28">
        <w:rPr>
          <w:rFonts w:ascii="Arial" w:eastAsia="Times New Roman" w:hAnsi="Arial" w:cs="Arial"/>
          <w:color w:val="2D577C"/>
          <w:sz w:val="13"/>
          <w:szCs w:val="13"/>
          <w:shd w:val="clear" w:color="auto" w:fill="F1F0EE"/>
          <w:lang w:eastAsia="ru-RU"/>
        </w:rPr>
        <w:t>, которая демонстрирует нарастающие успешность, объем и глубину знаний, достижение более высоких уровней рассуждений, творчества, рефлексии. Такими работами (в рамках обсуждаемых предметов) могут быть, как показывают приводимые выше описания различных учебных задач и ситуаций, учебных и проверочных материалов, как минимум следующие:</w:t>
      </w:r>
    </w:p>
    <w:p w:rsidR="00481F28" w:rsidRPr="00481F28" w:rsidRDefault="00481F28" w:rsidP="00481F28">
      <w:pPr>
        <w:numPr>
          <w:ilvl w:val="1"/>
          <w:numId w:val="120"/>
        </w:numPr>
        <w:spacing w:before="48" w:after="48" w:line="240" w:lineRule="atLeast"/>
        <w:ind w:left="96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выборка работ из «Папки письменных работ» по русскому языку;</w:t>
      </w:r>
    </w:p>
    <w:p w:rsidR="00481F28" w:rsidRPr="00481F28" w:rsidRDefault="00481F28" w:rsidP="00481F28">
      <w:pPr>
        <w:numPr>
          <w:ilvl w:val="1"/>
          <w:numId w:val="120"/>
        </w:numPr>
        <w:spacing w:before="48" w:after="48" w:line="240" w:lineRule="atLeast"/>
        <w:ind w:left="96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дневники читателя;</w:t>
      </w:r>
    </w:p>
    <w:p w:rsidR="00481F28" w:rsidRPr="00481F28" w:rsidRDefault="00481F28" w:rsidP="00481F28">
      <w:pPr>
        <w:numPr>
          <w:ilvl w:val="1"/>
          <w:numId w:val="120"/>
        </w:numPr>
        <w:spacing w:before="48" w:after="48" w:line="240" w:lineRule="atLeast"/>
        <w:ind w:left="96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выборка работ по проведенным ребенком в ходе обучения мини-исследованиям и выполненным проектам (по всем предметам);</w:t>
      </w:r>
    </w:p>
    <w:p w:rsidR="00481F28" w:rsidRPr="00481F28" w:rsidRDefault="00481F28" w:rsidP="00481F28">
      <w:pPr>
        <w:numPr>
          <w:ilvl w:val="0"/>
          <w:numId w:val="120"/>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b/>
          <w:bCs/>
          <w:i/>
          <w:iCs/>
          <w:color w:val="2D577C"/>
          <w:sz w:val="13"/>
          <w:szCs w:val="13"/>
          <w:shd w:val="clear" w:color="auto" w:fill="F1F0EE"/>
          <w:lang w:eastAsia="ru-RU"/>
        </w:rPr>
        <w:t>2)</w:t>
      </w:r>
      <w:r w:rsidRPr="00481F28">
        <w:rPr>
          <w:rFonts w:ascii="Arial" w:eastAsia="Times New Roman" w:hAnsi="Arial" w:cs="Arial"/>
          <w:b/>
          <w:bCs/>
          <w:i/>
          <w:iCs/>
          <w:color w:val="2D577C"/>
          <w:sz w:val="13"/>
          <w:lang w:eastAsia="ru-RU"/>
        </w:rPr>
        <w:t> </w:t>
      </w:r>
      <w:r w:rsidRPr="00481F28">
        <w:rPr>
          <w:rFonts w:ascii="Arial" w:eastAsia="Times New Roman" w:hAnsi="Arial" w:cs="Arial"/>
          <w:b/>
          <w:bCs/>
          <w:i/>
          <w:iCs/>
          <w:color w:val="2D577C"/>
          <w:sz w:val="13"/>
          <w:szCs w:val="13"/>
          <w:shd w:val="clear" w:color="auto" w:fill="F1F0EE"/>
          <w:lang w:eastAsia="ru-RU"/>
        </w:rPr>
        <w:t>систематизированные материалы текущей оценки</w:t>
      </w:r>
    </w:p>
    <w:p w:rsidR="00481F28" w:rsidRPr="00481F28" w:rsidRDefault="00481F28" w:rsidP="00481F28">
      <w:pPr>
        <w:numPr>
          <w:ilvl w:val="1"/>
          <w:numId w:val="120"/>
        </w:numPr>
        <w:spacing w:before="48" w:after="48" w:line="240" w:lineRule="atLeast"/>
        <w:ind w:left="96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отдельные листы наблюдений,</w:t>
      </w:r>
    </w:p>
    <w:p w:rsidR="00481F28" w:rsidRPr="00481F28" w:rsidRDefault="00481F28" w:rsidP="00481F28">
      <w:pPr>
        <w:numPr>
          <w:ilvl w:val="1"/>
          <w:numId w:val="120"/>
        </w:numPr>
        <w:spacing w:before="48" w:after="48" w:line="240" w:lineRule="atLeast"/>
        <w:ind w:left="96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оценочные листы и материалы видео- и аудио- записей процессов выполнения отдельных видов работ,</w:t>
      </w:r>
    </w:p>
    <w:p w:rsidR="00481F28" w:rsidRPr="00481F28" w:rsidRDefault="00481F28" w:rsidP="00481F28">
      <w:pPr>
        <w:numPr>
          <w:ilvl w:val="1"/>
          <w:numId w:val="120"/>
        </w:numPr>
        <w:spacing w:before="48" w:after="48" w:line="240" w:lineRule="atLeast"/>
        <w:ind w:left="96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color w:val="2D577C"/>
          <w:sz w:val="13"/>
          <w:szCs w:val="13"/>
          <w:shd w:val="clear" w:color="auto" w:fill="F1F0EE"/>
          <w:lang w:eastAsia="ru-RU"/>
        </w:rPr>
        <w:t>результаты стартовой диагностики (на входе, в начале обучения) и результаты тематического тестирования;</w:t>
      </w:r>
    </w:p>
    <w:p w:rsidR="00481F28" w:rsidRPr="00481F28" w:rsidRDefault="00481F28" w:rsidP="00481F28">
      <w:pPr>
        <w:numPr>
          <w:ilvl w:val="0"/>
          <w:numId w:val="120"/>
        </w:numPr>
        <w:spacing w:before="48" w:after="48" w:line="240" w:lineRule="atLeast"/>
        <w:ind w:left="480"/>
        <w:jc w:val="both"/>
        <w:rPr>
          <w:rFonts w:ascii="Arial" w:eastAsia="Times New Roman" w:hAnsi="Arial" w:cs="Arial"/>
          <w:color w:val="2D577C"/>
          <w:sz w:val="13"/>
          <w:szCs w:val="13"/>
          <w:shd w:val="clear" w:color="auto" w:fill="F1F0EE"/>
          <w:lang w:eastAsia="ru-RU"/>
        </w:rPr>
      </w:pPr>
      <w:r w:rsidRPr="00481F28">
        <w:rPr>
          <w:rFonts w:ascii="Arial" w:eastAsia="Times New Roman" w:hAnsi="Arial" w:cs="Arial"/>
          <w:b/>
          <w:bCs/>
          <w:i/>
          <w:iCs/>
          <w:color w:val="2D577C"/>
          <w:sz w:val="13"/>
          <w:szCs w:val="13"/>
          <w:shd w:val="clear" w:color="auto" w:fill="F1F0EE"/>
          <w:lang w:eastAsia="ru-RU"/>
        </w:rPr>
        <w:t>материалы итогового тестирования</w:t>
      </w:r>
      <w:r w:rsidRPr="00481F28">
        <w:rPr>
          <w:rFonts w:ascii="Arial" w:eastAsia="Times New Roman" w:hAnsi="Arial" w:cs="Arial"/>
          <w:color w:val="2D577C"/>
          <w:sz w:val="13"/>
          <w:lang w:eastAsia="ru-RU"/>
        </w:rPr>
        <w:t> </w:t>
      </w:r>
      <w:r w:rsidRPr="00481F28">
        <w:rPr>
          <w:rFonts w:ascii="Arial" w:eastAsia="Times New Roman" w:hAnsi="Arial" w:cs="Arial"/>
          <w:color w:val="2D577C"/>
          <w:sz w:val="13"/>
          <w:szCs w:val="13"/>
          <w:shd w:val="clear" w:color="auto" w:fill="F1F0EE"/>
          <w:lang w:eastAsia="ru-RU"/>
        </w:rPr>
        <w:t>и/или результаты выполнения</w:t>
      </w:r>
      <w:r w:rsidRPr="00481F28">
        <w:rPr>
          <w:rFonts w:ascii="Arial" w:eastAsia="Times New Roman" w:hAnsi="Arial" w:cs="Arial"/>
          <w:color w:val="2D577C"/>
          <w:sz w:val="13"/>
          <w:lang w:eastAsia="ru-RU"/>
        </w:rPr>
        <w:t> </w:t>
      </w:r>
      <w:r w:rsidRPr="00481F28">
        <w:rPr>
          <w:rFonts w:ascii="Arial" w:eastAsia="Times New Roman" w:hAnsi="Arial" w:cs="Arial"/>
          <w:b/>
          <w:bCs/>
          <w:i/>
          <w:iCs/>
          <w:color w:val="2D577C"/>
          <w:sz w:val="13"/>
          <w:szCs w:val="13"/>
          <w:shd w:val="clear" w:color="auto" w:fill="F1F0EE"/>
          <w:lang w:eastAsia="ru-RU"/>
        </w:rPr>
        <w:t>итоговых комплексных работ</w:t>
      </w:r>
      <w:r w:rsidRPr="00481F28">
        <w:rPr>
          <w:rFonts w:ascii="Arial" w:eastAsia="Times New Roman" w:hAnsi="Arial" w:cs="Arial"/>
          <w:color w:val="2D577C"/>
          <w:sz w:val="13"/>
          <w:szCs w:val="13"/>
          <w:shd w:val="clear" w:color="auto" w:fill="F1F0EE"/>
          <w:lang w:eastAsia="ru-RU"/>
        </w:rPr>
        <w:t>.</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Совокупность этих материалов, как представляется на этом этапе разработки, дает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С целью проведения</w:t>
      </w:r>
      <w:r w:rsidRPr="00481F28">
        <w:rPr>
          <w:rFonts w:ascii="Arial" w:eastAsia="Times New Roman" w:hAnsi="Arial" w:cs="Arial"/>
          <w:color w:val="333333"/>
          <w:sz w:val="13"/>
          <w:lang w:eastAsia="ru-RU"/>
        </w:rPr>
        <w:t> </w:t>
      </w:r>
      <w:r w:rsidRPr="00481F28">
        <w:rPr>
          <w:rFonts w:ascii="Arial" w:eastAsia="Times New Roman" w:hAnsi="Arial" w:cs="Arial"/>
          <w:b/>
          <w:bCs/>
          <w:color w:val="333333"/>
          <w:sz w:val="13"/>
          <w:szCs w:val="13"/>
          <w:shd w:val="clear" w:color="auto" w:fill="F1F0EE"/>
          <w:lang w:eastAsia="ru-RU"/>
        </w:rPr>
        <w:t>текущего оценивания</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учителям начальной школы рекомендуется использовать следующие</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методы оценивания</w:t>
      </w:r>
      <w:r w:rsidRPr="00481F28">
        <w:rPr>
          <w:rFonts w:ascii="Arial" w:eastAsia="Times New Roman" w:hAnsi="Arial" w:cs="Arial"/>
          <w:b/>
          <w:bCs/>
          <w:color w:val="333333"/>
          <w:sz w:val="13"/>
          <w:szCs w:val="13"/>
          <w:shd w:val="clear" w:color="auto" w:fill="F1F0EE"/>
          <w:lang w:eastAsia="ru-RU"/>
        </w:rPr>
        <w:t>.</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Наблюдения</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 метод сбора первичной информации путем непосредственной регистрации учителем наличия заранее выделенных им показателей какого-либо аспекта деятельности всего класса или одного ученика. Для фиксации результатов наблюдения обычно используются специальные формы (</w:t>
      </w:r>
      <w:r w:rsidRPr="00481F28">
        <w:rPr>
          <w:rFonts w:ascii="Arial" w:eastAsia="Times New Roman" w:hAnsi="Arial" w:cs="Arial"/>
          <w:i/>
          <w:iCs/>
          <w:color w:val="333333"/>
          <w:sz w:val="13"/>
          <w:szCs w:val="13"/>
          <w:shd w:val="clear" w:color="auto" w:fill="F1F0EE"/>
          <w:lang w:eastAsia="ru-RU"/>
        </w:rPr>
        <w:t>листы наблюдений</w:t>
      </w:r>
      <w:r w:rsidRPr="00481F28">
        <w:rPr>
          <w:rFonts w:ascii="Arial" w:eastAsia="Times New Roman" w:hAnsi="Arial" w:cs="Arial"/>
          <w:color w:val="333333"/>
          <w:sz w:val="13"/>
          <w:szCs w:val="13"/>
          <w:shd w:val="clear" w:color="auto" w:fill="F1F0EE"/>
          <w:lang w:eastAsia="ru-RU"/>
        </w:rPr>
        <w:t>), в которых в процессе наблюдения необходимо поставить условный знак (например, «</w:t>
      </w:r>
      <w:r w:rsidRPr="00481F28">
        <w:rPr>
          <w:rFonts w:ascii="Arial" w:eastAsia="Times New Roman" w:hAnsi="Arial" w:cs="Arial"/>
          <w:b/>
          <w:bCs/>
          <w:i/>
          <w:iCs/>
          <w:color w:val="333333"/>
          <w:sz w:val="13"/>
          <w:szCs w:val="13"/>
          <w:shd w:val="clear" w:color="auto" w:fill="F1F0EE"/>
          <w:lang w:eastAsia="ru-RU"/>
        </w:rPr>
        <w:t>V</w:t>
      </w:r>
      <w:r w:rsidRPr="00481F28">
        <w:rPr>
          <w:rFonts w:ascii="Arial" w:eastAsia="Times New Roman" w:hAnsi="Arial" w:cs="Arial"/>
          <w:color w:val="333333"/>
          <w:sz w:val="13"/>
          <w:szCs w:val="13"/>
          <w:shd w:val="clear" w:color="auto" w:fill="F1F0EE"/>
          <w:lang w:eastAsia="ru-RU"/>
        </w:rPr>
        <w:t>»). В листы наблюдений могут быть</w:t>
      </w:r>
      <w:r w:rsidRPr="00481F28">
        <w:rPr>
          <w:rFonts w:ascii="Arial" w:eastAsia="Times New Roman" w:hAnsi="Arial" w:cs="Arial"/>
          <w:color w:val="333333"/>
          <w:sz w:val="13"/>
          <w:lang w:eastAsia="ru-RU"/>
        </w:rPr>
        <w:t> </w:t>
      </w:r>
      <w:r w:rsidRPr="00481F28">
        <w:rPr>
          <w:rFonts w:ascii="Arial" w:eastAsia="Times New Roman" w:hAnsi="Arial" w:cs="Arial"/>
          <w:i/>
          <w:iCs/>
          <w:color w:val="333333"/>
          <w:sz w:val="13"/>
          <w:szCs w:val="13"/>
          <w:shd w:val="clear" w:color="auto" w:fill="F1F0EE"/>
          <w:lang w:eastAsia="ru-RU"/>
        </w:rPr>
        <w:t>именными</w:t>
      </w:r>
      <w:r w:rsidRPr="00481F28">
        <w:rPr>
          <w:rFonts w:ascii="Arial" w:eastAsia="Times New Roman" w:hAnsi="Arial" w:cs="Arial"/>
          <w:color w:val="333333"/>
          <w:sz w:val="13"/>
          <w:lang w:eastAsia="ru-RU"/>
        </w:rPr>
        <w:t> </w:t>
      </w:r>
      <w:r w:rsidRPr="00481F28">
        <w:rPr>
          <w:rFonts w:ascii="Arial" w:eastAsia="Times New Roman" w:hAnsi="Arial" w:cs="Arial"/>
          <w:color w:val="333333"/>
          <w:sz w:val="13"/>
          <w:szCs w:val="13"/>
          <w:shd w:val="clear" w:color="auto" w:fill="F1F0EE"/>
          <w:lang w:eastAsia="ru-RU"/>
        </w:rPr>
        <w:t>(при наблюдении за деятельностью определенного ученика)</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Можно пользоваться и иными инструментами (линейками достижений, памятками и др.), описанными ниже.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Наблюдения проводятся достаточно часто и регулярно. В ходе наблюдений его фокус может перемещаться с наблюдения за всем классом на наблюдение за каким-либо одним ребенком или за каким-либо определенным видом деятельности. Наблюдение может вестись учителем как с позиций внешнего наблюдателя, так и с позиций непосредственного участника деятельности.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xml:space="preserve">Использование наблюдения в качестве метода оценивания наиболее целесообразно применять для оценивания </w:t>
      </w:r>
      <w:proofErr w:type="spellStart"/>
      <w:r w:rsidRPr="00481F28">
        <w:rPr>
          <w:rFonts w:ascii="Arial" w:eastAsia="Times New Roman" w:hAnsi="Arial" w:cs="Arial"/>
          <w:color w:val="333333"/>
          <w:sz w:val="13"/>
          <w:szCs w:val="13"/>
          <w:shd w:val="clear" w:color="auto" w:fill="F1F0EE"/>
          <w:lang w:eastAsia="ru-RU"/>
        </w:rPr>
        <w:t>сформированности</w:t>
      </w:r>
      <w:proofErr w:type="spellEnd"/>
      <w:r w:rsidRPr="00481F28">
        <w:rPr>
          <w:rFonts w:ascii="Arial" w:eastAsia="Times New Roman" w:hAnsi="Arial" w:cs="Arial"/>
          <w:color w:val="333333"/>
          <w:sz w:val="13"/>
          <w:szCs w:val="13"/>
          <w:shd w:val="clear" w:color="auto" w:fill="F1F0EE"/>
          <w:lang w:eastAsia="ru-RU"/>
        </w:rPr>
        <w:t xml:space="preserve"> и индивидуального прогресса в развитии различных навыков</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Для фиксации результатов наблюдений в этом случае наиболее целесообразно пользоваться так называемыми</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линейками достижений</w:t>
      </w:r>
      <w:r w:rsidRPr="00481F28">
        <w:rPr>
          <w:rFonts w:ascii="Arial" w:eastAsia="Times New Roman" w:hAnsi="Arial" w:cs="Arial"/>
          <w:color w:val="333333"/>
          <w:sz w:val="13"/>
          <w:szCs w:val="13"/>
          <w:shd w:val="clear" w:color="auto" w:fill="F1F0EE"/>
          <w:lang w:eastAsia="ru-RU"/>
        </w:rPr>
        <w:t xml:space="preserve">, которые позволяют наглядно увидеть как степень </w:t>
      </w:r>
      <w:proofErr w:type="spellStart"/>
      <w:r w:rsidRPr="00481F28">
        <w:rPr>
          <w:rFonts w:ascii="Arial" w:eastAsia="Times New Roman" w:hAnsi="Arial" w:cs="Arial"/>
          <w:color w:val="333333"/>
          <w:sz w:val="13"/>
          <w:szCs w:val="13"/>
          <w:shd w:val="clear" w:color="auto" w:fill="F1F0EE"/>
          <w:lang w:eastAsia="ru-RU"/>
        </w:rPr>
        <w:t>сформированности</w:t>
      </w:r>
      <w:proofErr w:type="spellEnd"/>
      <w:r w:rsidRPr="00481F28">
        <w:rPr>
          <w:rFonts w:ascii="Arial" w:eastAsia="Times New Roman" w:hAnsi="Arial" w:cs="Arial"/>
          <w:color w:val="333333"/>
          <w:sz w:val="13"/>
          <w:szCs w:val="13"/>
          <w:shd w:val="clear" w:color="auto" w:fill="F1F0EE"/>
          <w:lang w:eastAsia="ru-RU"/>
        </w:rPr>
        <w:t xml:space="preserve"> того или иного навыка на данный момент, так и индивидуальный прогресс ребенка. Ниже приводятся примеры таких линеек достижений для фиксации оценки результатов наблюдений для некоторых из указанных навыков.</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В ходе наблюдений, как правило, фиксируются наличие типичных черт наблюдаемого явления, но при необходимости можно отмечать и отдельные существенные нетипичные особенности.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Результаты наблюдений (листы, линейки достижений, краткие записи на основе наблюдений и иные формы) систематизируются и хранятся учителем в удобной для него системе. Целесообразно в этих целях использовать различные имеющиеся ИКТ-средства и программное обеспечение.</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Наиболее адекватным методом интегральной оценки является</w:t>
      </w:r>
      <w:r w:rsidRPr="00481F28">
        <w:rPr>
          <w:rFonts w:ascii="Arial" w:eastAsia="Times New Roman" w:hAnsi="Arial" w:cs="Arial"/>
          <w:color w:val="333333"/>
          <w:sz w:val="13"/>
          <w:lang w:eastAsia="ru-RU"/>
        </w:rPr>
        <w:t> </w:t>
      </w:r>
      <w:r w:rsidRPr="00481F28">
        <w:rPr>
          <w:rFonts w:ascii="Arial" w:eastAsia="Times New Roman" w:hAnsi="Arial" w:cs="Arial"/>
          <w:b/>
          <w:bCs/>
          <w:color w:val="333333"/>
          <w:sz w:val="13"/>
          <w:szCs w:val="13"/>
          <w:shd w:val="clear" w:color="auto" w:fill="F1F0EE"/>
          <w:lang w:eastAsia="ru-RU"/>
        </w:rPr>
        <w:t>Портфолио</w:t>
      </w:r>
      <w:r w:rsidRPr="00481F28">
        <w:rPr>
          <w:rFonts w:ascii="Arial" w:eastAsia="Times New Roman" w:hAnsi="Arial" w:cs="Arial"/>
          <w:i/>
          <w:iCs/>
          <w:color w:val="333333"/>
          <w:sz w:val="13"/>
          <w:lang w:eastAsia="ru-RU"/>
        </w:rPr>
        <w:t> </w:t>
      </w:r>
      <w:r w:rsidRPr="00481F28">
        <w:rPr>
          <w:rFonts w:ascii="Arial" w:eastAsia="Times New Roman" w:hAnsi="Arial" w:cs="Arial"/>
          <w:color w:val="333333"/>
          <w:sz w:val="13"/>
          <w:szCs w:val="13"/>
          <w:shd w:val="clear" w:color="auto" w:fill="F1F0EE"/>
          <w:lang w:eastAsia="ru-RU"/>
        </w:rPr>
        <w:t>– такая 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 Используются для оценивания индивидуального прогресса в обучении.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9.5.Виды и формы контрольно-оценочных   действий учащихся и</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b/>
          <w:bCs/>
          <w:color w:val="333333"/>
          <w:sz w:val="13"/>
          <w:szCs w:val="13"/>
          <w:shd w:val="clear" w:color="auto" w:fill="F1F0EE"/>
          <w:lang w:eastAsia="ru-RU"/>
        </w:rPr>
        <w:t>педагогов</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Содержательный контроль и оценка предметных компетентностей (грамотности) учащихся предусматривает выявление</w:t>
      </w:r>
      <w:r w:rsidRPr="00481F28">
        <w:rPr>
          <w:rFonts w:ascii="Arial" w:eastAsia="Times New Roman" w:hAnsi="Arial" w:cs="Arial"/>
          <w:color w:val="333333"/>
          <w:sz w:val="13"/>
          <w:lang w:eastAsia="ru-RU"/>
        </w:rPr>
        <w:t> </w:t>
      </w:r>
      <w:r w:rsidRPr="00481F28">
        <w:rPr>
          <w:rFonts w:ascii="Arial" w:eastAsia="Times New Roman" w:hAnsi="Arial" w:cs="Arial"/>
          <w:b/>
          <w:bCs/>
          <w:i/>
          <w:iCs/>
          <w:color w:val="333333"/>
          <w:sz w:val="13"/>
          <w:szCs w:val="13"/>
          <w:shd w:val="clear" w:color="auto" w:fill="F1F0EE"/>
          <w:lang w:eastAsia="ru-RU"/>
        </w:rPr>
        <w:t>индивидуальной динамики</w:t>
      </w:r>
      <w:r w:rsidRPr="00481F28">
        <w:rPr>
          <w:rFonts w:ascii="Arial" w:eastAsia="Times New Roman" w:hAnsi="Arial" w:cs="Arial"/>
          <w:b/>
          <w:bCs/>
          <w:i/>
          <w:iCs/>
          <w:color w:val="333333"/>
          <w:sz w:val="13"/>
          <w:lang w:eastAsia="ru-RU"/>
        </w:rPr>
        <w:t> </w:t>
      </w:r>
      <w:r w:rsidRPr="00481F28">
        <w:rPr>
          <w:rFonts w:ascii="Arial" w:eastAsia="Times New Roman" w:hAnsi="Arial" w:cs="Arial"/>
          <w:color w:val="333333"/>
          <w:sz w:val="13"/>
          <w:szCs w:val="13"/>
          <w:shd w:val="clear" w:color="auto" w:fill="F1F0EE"/>
          <w:lang w:eastAsia="ru-RU"/>
        </w:rPr>
        <w:t>качества усвоения предмета ребенком и не допускает сравнения его с другими детьми.</w:t>
      </w:r>
    </w:p>
    <w:tbl>
      <w:tblPr>
        <w:tblW w:w="7297" w:type="dxa"/>
        <w:tblInd w:w="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
        <w:gridCol w:w="1782"/>
        <w:gridCol w:w="1783"/>
        <w:gridCol w:w="2147"/>
        <w:gridCol w:w="1779"/>
      </w:tblGrid>
      <w:tr w:rsidR="00481F28" w:rsidRPr="00481F28" w:rsidTr="00481F28">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Вид КОД</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Время проведения</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Содержание</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Формы и виды оценки</w:t>
            </w:r>
          </w:p>
        </w:tc>
      </w:tr>
      <w:tr w:rsidR="00481F28" w:rsidRPr="00481F28" w:rsidTr="00481F28">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Стартовая работа</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Начало сентября</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w:t>
            </w:r>
            <w:r w:rsidRPr="00481F28">
              <w:rPr>
                <w:rFonts w:ascii="Times New Roman" w:eastAsia="Times New Roman" w:hAnsi="Times New Roman" w:cs="Times New Roman"/>
                <w:sz w:val="24"/>
                <w:szCs w:val="24"/>
                <w:lang w:eastAsia="ru-RU"/>
              </w:rPr>
              <w:lastRenderedPageBreak/>
              <w:t>организует коррекционную работу в зоне актуальных знаний</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 xml:space="preserve">Фиксируется учителем в электронном журнале и автоматически в электронном дневнике учащегося отдельно задания </w:t>
            </w:r>
            <w:r w:rsidRPr="00481F28">
              <w:rPr>
                <w:rFonts w:ascii="Times New Roman" w:eastAsia="Times New Roman" w:hAnsi="Times New Roman" w:cs="Times New Roman"/>
                <w:sz w:val="24"/>
                <w:szCs w:val="24"/>
                <w:lang w:eastAsia="ru-RU"/>
              </w:rPr>
              <w:lastRenderedPageBreak/>
              <w:t>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w:t>
            </w:r>
          </w:p>
        </w:tc>
      </w:tr>
      <w:tr w:rsidR="00481F28" w:rsidRPr="00481F28" w:rsidTr="00481F28">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2.</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Диагностическая работа</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Направлена на проверку пооперационного состава действия, которым необходимо овладеть учащимся в рамках решения учебной задачи</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481F28" w:rsidRPr="00481F28" w:rsidTr="00481F28">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3.</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Самостоятельная работа</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Не более одного месяца (5-6 работ в год)</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работе; количественно в 100-балльной шкале оценивает уровень выполненной работы.</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481F28" w:rsidRPr="00481F28" w:rsidTr="00481F28">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4.</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Проверочная работа по итогам выполнения самостоятельной     работы</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Проводится после выполнения самостоятельной работы (5-6 работ в год)</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Учитель проверяет и оценивает только те задания, которые решил ученик и предъявил на оценку. Оценивание происходит по многобалльной шкале отдельно по каждому уровню.</w:t>
            </w:r>
          </w:p>
        </w:tc>
      </w:tr>
      <w:tr w:rsidR="00481F28" w:rsidRPr="00481F28" w:rsidTr="00481F28">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5.</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Проверочная работа</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Проводится после решения учебной задачи</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Проверяется уровень освоения учащимися предметных культурных способов/средств действия.</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 xml:space="preserve">Все задания обязательны для выполнения. Учитель оценивает все задания по уровням (0-1 </w:t>
            </w:r>
            <w:r w:rsidRPr="00481F28">
              <w:rPr>
                <w:rFonts w:ascii="Times New Roman" w:eastAsia="Times New Roman" w:hAnsi="Times New Roman" w:cs="Times New Roman"/>
                <w:sz w:val="24"/>
                <w:szCs w:val="24"/>
                <w:lang w:eastAsia="ru-RU"/>
              </w:rPr>
              <w:lastRenderedPageBreak/>
              <w:t>балл) и строит персональный «профиль»     ученика по освоению предметного способа/средства действия</w:t>
            </w:r>
          </w:p>
        </w:tc>
      </w:tr>
      <w:tr w:rsidR="00481F28" w:rsidRPr="00481F28" w:rsidTr="00481F28">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lastRenderedPageBreak/>
              <w:t>6.</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Листы наблюдений</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Заполняются в течение года</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Направлена на выявление уровня освоения ключевых компетентностей</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Экспертная оценка по специально созданным экспертным картам.</w:t>
            </w:r>
          </w:p>
        </w:tc>
      </w:tr>
      <w:tr w:rsidR="00481F28" w:rsidRPr="00481F28" w:rsidTr="00481F28">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7</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Итоговая проверочная работа</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Конец апреля-май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ресурсный)</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Оценивание многобалльное, отдельно по уровням. Сравнение результатов стартовой и итоговой работы.</w:t>
            </w:r>
          </w:p>
        </w:tc>
      </w:tr>
      <w:tr w:rsidR="00481F28" w:rsidRPr="00481F28" w:rsidTr="00481F28">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9</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Предъявление (демонстрация) достижений ученика за год (портфолио)</w:t>
            </w:r>
          </w:p>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Май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Каждый учащийся в конце года должен продемонстрировать (показать) все, на что он способен.</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81F28" w:rsidRPr="00481F28" w:rsidRDefault="00481F28" w:rsidP="00481F28">
            <w:pPr>
              <w:spacing w:before="120" w:after="120" w:line="193" w:lineRule="atLeast"/>
              <w:jc w:val="both"/>
              <w:rPr>
                <w:rFonts w:ascii="Times New Roman" w:eastAsia="Times New Roman" w:hAnsi="Times New Roman" w:cs="Times New Roman"/>
                <w:sz w:val="24"/>
                <w:szCs w:val="24"/>
                <w:lang w:eastAsia="ru-RU"/>
              </w:rPr>
            </w:pPr>
            <w:r w:rsidRPr="00481F28">
              <w:rPr>
                <w:rFonts w:ascii="Times New Roman" w:eastAsia="Times New Roman" w:hAnsi="Times New Roman" w:cs="Times New Roman"/>
                <w:sz w:val="24"/>
                <w:szCs w:val="24"/>
                <w:lang w:eastAsia="ru-RU"/>
              </w:rPr>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val="en-US" w:eastAsia="ru-RU"/>
        </w:rPr>
        <w:lastRenderedPageBreak/>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val="en-US"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val="en-US"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val="en-US"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val="en-US"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val="en-US"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val="en-US" w:eastAsia="ru-RU"/>
        </w:rPr>
        <w:t> </w:t>
      </w:r>
    </w:p>
    <w:p w:rsidR="00481F28" w:rsidRPr="00481F28" w:rsidRDefault="00481F28" w:rsidP="00481F28">
      <w:pPr>
        <w:spacing w:before="120" w:after="120" w:line="193" w:lineRule="atLeast"/>
        <w:jc w:val="both"/>
        <w:rPr>
          <w:rFonts w:ascii="Arial" w:eastAsia="Times New Roman" w:hAnsi="Arial" w:cs="Arial"/>
          <w:color w:val="333333"/>
          <w:sz w:val="13"/>
          <w:szCs w:val="13"/>
          <w:shd w:val="clear" w:color="auto" w:fill="F1F0EE"/>
          <w:lang w:val="en-US" w:eastAsia="ru-RU"/>
        </w:rPr>
      </w:pPr>
      <w:r w:rsidRPr="00481F28">
        <w:rPr>
          <w:rFonts w:ascii="Arial" w:eastAsia="Times New Roman" w:hAnsi="Arial" w:cs="Arial"/>
          <w:color w:val="333333"/>
          <w:sz w:val="13"/>
          <w:szCs w:val="13"/>
          <w:shd w:val="clear" w:color="auto" w:fill="F1F0EE"/>
          <w:lang w:eastAsia="ru-RU"/>
        </w:rPr>
        <w:t>Обновлено</w:t>
      </w:r>
      <w:r w:rsidRPr="00481F28">
        <w:rPr>
          <w:rFonts w:ascii="Arial" w:eastAsia="Times New Roman" w:hAnsi="Arial" w:cs="Arial"/>
          <w:color w:val="333333"/>
          <w:sz w:val="13"/>
          <w:szCs w:val="13"/>
          <w:shd w:val="clear" w:color="auto" w:fill="F1F0EE"/>
          <w:lang w:val="en-US" w:eastAsia="ru-RU"/>
        </w:rPr>
        <w:t xml:space="preserve"> (16.04.2011 04:30)</w:t>
      </w:r>
    </w:p>
    <w:p w:rsidR="00481F28" w:rsidRPr="00481F28" w:rsidRDefault="00481F28" w:rsidP="00481F28">
      <w:pPr>
        <w:spacing w:after="0" w:line="240" w:lineRule="auto"/>
        <w:ind w:firstLine="25072"/>
        <w:rPr>
          <w:rFonts w:ascii="Arial" w:eastAsia="Times New Roman" w:hAnsi="Arial" w:cs="Arial"/>
          <w:color w:val="333333"/>
          <w:sz w:val="13"/>
          <w:szCs w:val="13"/>
          <w:shd w:val="clear" w:color="auto" w:fill="F1F0EE"/>
          <w:lang w:eastAsia="ru-RU"/>
        </w:rPr>
      </w:pPr>
      <w:r w:rsidRPr="00481F28">
        <w:rPr>
          <w:rFonts w:ascii="Arial" w:eastAsia="Times New Roman" w:hAnsi="Arial" w:cs="Arial"/>
          <w:color w:val="333333"/>
          <w:sz w:val="13"/>
          <w:szCs w:val="13"/>
          <w:shd w:val="clear" w:color="auto" w:fill="F1F0EE"/>
          <w:lang w:val="en-US" w:eastAsia="ru-RU"/>
        </w:rPr>
        <w:t>World's</w:t>
      </w:r>
      <w:r w:rsidRPr="00481F28">
        <w:rPr>
          <w:rFonts w:ascii="Arial" w:eastAsia="Times New Roman" w:hAnsi="Arial" w:cs="Arial"/>
          <w:color w:val="333333"/>
          <w:sz w:val="13"/>
          <w:lang w:val="en-US" w:eastAsia="ru-RU"/>
        </w:rPr>
        <w:t> </w:t>
      </w:r>
      <w:hyperlink r:id="rId15" w:tooltip="top web hosting" w:history="1">
        <w:r w:rsidRPr="00481F28">
          <w:rPr>
            <w:rFonts w:ascii="Arial" w:eastAsia="Times New Roman" w:hAnsi="Arial" w:cs="Arial"/>
            <w:color w:val="243F6B"/>
            <w:sz w:val="13"/>
            <w:u w:val="single"/>
            <w:lang w:val="en-US" w:eastAsia="ru-RU"/>
          </w:rPr>
          <w:t>Top Web Hosting</w:t>
        </w:r>
      </w:hyperlink>
      <w:r w:rsidRPr="00481F28">
        <w:rPr>
          <w:rFonts w:ascii="Arial" w:eastAsia="Times New Roman" w:hAnsi="Arial" w:cs="Arial"/>
          <w:color w:val="333333"/>
          <w:sz w:val="13"/>
          <w:lang w:val="en-US" w:eastAsia="ru-RU"/>
        </w:rPr>
        <w:t> </w:t>
      </w:r>
      <w:r w:rsidRPr="00481F28">
        <w:rPr>
          <w:rFonts w:ascii="Arial" w:eastAsia="Times New Roman" w:hAnsi="Arial" w:cs="Arial"/>
          <w:color w:val="333333"/>
          <w:sz w:val="13"/>
          <w:szCs w:val="13"/>
          <w:shd w:val="clear" w:color="auto" w:fill="F1F0EE"/>
          <w:lang w:val="en-US" w:eastAsia="ru-RU"/>
        </w:rPr>
        <w:t xml:space="preserve">providers awarded and reviewed. </w:t>
      </w:r>
      <w:proofErr w:type="spellStart"/>
      <w:r w:rsidRPr="00481F28">
        <w:rPr>
          <w:rFonts w:ascii="Arial" w:eastAsia="Times New Roman" w:hAnsi="Arial" w:cs="Arial"/>
          <w:color w:val="333333"/>
          <w:sz w:val="13"/>
          <w:szCs w:val="13"/>
          <w:shd w:val="clear" w:color="auto" w:fill="F1F0EE"/>
          <w:lang w:eastAsia="ru-RU"/>
        </w:rPr>
        <w:t>Find</w:t>
      </w:r>
      <w:proofErr w:type="spellEnd"/>
      <w:r w:rsidRPr="00481F28">
        <w:rPr>
          <w:rFonts w:ascii="Arial" w:eastAsia="Times New Roman" w:hAnsi="Arial" w:cs="Arial"/>
          <w:color w:val="333333"/>
          <w:sz w:val="13"/>
          <w:szCs w:val="13"/>
          <w:shd w:val="clear" w:color="auto" w:fill="F1F0EE"/>
          <w:lang w:eastAsia="ru-RU"/>
        </w:rPr>
        <w:t xml:space="preserve"> a </w:t>
      </w:r>
      <w:proofErr w:type="spellStart"/>
      <w:r w:rsidRPr="00481F28">
        <w:rPr>
          <w:rFonts w:ascii="Arial" w:eastAsia="Times New Roman" w:hAnsi="Arial" w:cs="Arial"/>
          <w:color w:val="333333"/>
          <w:sz w:val="13"/>
          <w:szCs w:val="13"/>
          <w:shd w:val="clear" w:color="auto" w:fill="F1F0EE"/>
          <w:lang w:eastAsia="ru-RU"/>
        </w:rPr>
        <w:t>reliable</w:t>
      </w:r>
      <w:proofErr w:type="spellEnd"/>
      <w:r w:rsidRPr="00481F28">
        <w:rPr>
          <w:rFonts w:ascii="Arial" w:eastAsia="Times New Roman" w:hAnsi="Arial" w:cs="Arial"/>
          <w:color w:val="333333"/>
          <w:sz w:val="13"/>
          <w:szCs w:val="13"/>
          <w:shd w:val="clear" w:color="auto" w:fill="F1F0EE"/>
          <w:lang w:eastAsia="ru-RU"/>
        </w:rPr>
        <w:t xml:space="preserve"> </w:t>
      </w:r>
      <w:proofErr w:type="spellStart"/>
      <w:r w:rsidRPr="00481F28">
        <w:rPr>
          <w:rFonts w:ascii="Arial" w:eastAsia="Times New Roman" w:hAnsi="Arial" w:cs="Arial"/>
          <w:color w:val="333333"/>
          <w:sz w:val="13"/>
          <w:szCs w:val="13"/>
          <w:shd w:val="clear" w:color="auto" w:fill="F1F0EE"/>
          <w:lang w:eastAsia="ru-RU"/>
        </w:rPr>
        <w:t>green</w:t>
      </w:r>
      <w:proofErr w:type="spellEnd"/>
      <w:r w:rsidRPr="00481F28">
        <w:rPr>
          <w:rFonts w:ascii="Arial" w:eastAsia="Times New Roman" w:hAnsi="Arial" w:cs="Arial"/>
          <w:color w:val="333333"/>
          <w:sz w:val="13"/>
          <w:szCs w:val="13"/>
          <w:shd w:val="clear" w:color="auto" w:fill="F1F0EE"/>
          <w:lang w:eastAsia="ru-RU"/>
        </w:rPr>
        <w:t xml:space="preserve"> </w:t>
      </w:r>
      <w:proofErr w:type="spellStart"/>
      <w:r w:rsidRPr="00481F28">
        <w:rPr>
          <w:rFonts w:ascii="Arial" w:eastAsia="Times New Roman" w:hAnsi="Arial" w:cs="Arial"/>
          <w:color w:val="333333"/>
          <w:sz w:val="13"/>
          <w:szCs w:val="13"/>
          <w:shd w:val="clear" w:color="auto" w:fill="F1F0EE"/>
          <w:lang w:eastAsia="ru-RU"/>
        </w:rPr>
        <w:t>hosting</w:t>
      </w:r>
      <w:proofErr w:type="spellEnd"/>
      <w:r w:rsidRPr="00481F28">
        <w:rPr>
          <w:rFonts w:ascii="Arial" w:eastAsia="Times New Roman" w:hAnsi="Arial" w:cs="Arial"/>
          <w:color w:val="333333"/>
          <w:sz w:val="13"/>
          <w:szCs w:val="13"/>
          <w:shd w:val="clear" w:color="auto" w:fill="F1F0EE"/>
          <w:lang w:eastAsia="ru-RU"/>
        </w:rPr>
        <w:t xml:space="preserve"> </w:t>
      </w:r>
      <w:proofErr w:type="spellStart"/>
      <w:r w:rsidRPr="00481F28">
        <w:rPr>
          <w:rFonts w:ascii="Arial" w:eastAsia="Times New Roman" w:hAnsi="Arial" w:cs="Arial"/>
          <w:color w:val="333333"/>
          <w:sz w:val="13"/>
          <w:szCs w:val="13"/>
          <w:shd w:val="clear" w:color="auto" w:fill="F1F0EE"/>
          <w:lang w:eastAsia="ru-RU"/>
        </w:rPr>
        <w:t>service</w:t>
      </w:r>
      <w:proofErr w:type="spellEnd"/>
      <w:r w:rsidRPr="00481F28">
        <w:rPr>
          <w:rFonts w:ascii="Arial" w:eastAsia="Times New Roman" w:hAnsi="Arial" w:cs="Arial"/>
          <w:color w:val="333333"/>
          <w:sz w:val="13"/>
          <w:szCs w:val="13"/>
          <w:shd w:val="clear" w:color="auto" w:fill="F1F0EE"/>
          <w:lang w:eastAsia="ru-RU"/>
        </w:rPr>
        <w:t xml:space="preserve">, </w:t>
      </w:r>
      <w:proofErr w:type="spellStart"/>
      <w:r w:rsidRPr="00481F28">
        <w:rPr>
          <w:rFonts w:ascii="Arial" w:eastAsia="Times New Roman" w:hAnsi="Arial" w:cs="Arial"/>
          <w:color w:val="333333"/>
          <w:sz w:val="13"/>
          <w:szCs w:val="13"/>
          <w:shd w:val="clear" w:color="auto" w:fill="F1F0EE"/>
          <w:lang w:eastAsia="ru-RU"/>
        </w:rPr>
        <w:t>read</w:t>
      </w:r>
      <w:proofErr w:type="spellEnd"/>
      <w:r w:rsidRPr="00481F28">
        <w:rPr>
          <w:rFonts w:ascii="Arial" w:eastAsia="Times New Roman" w:hAnsi="Arial" w:cs="Arial"/>
          <w:color w:val="333333"/>
          <w:sz w:val="13"/>
          <w:lang w:eastAsia="ru-RU"/>
        </w:rPr>
        <w:t> </w:t>
      </w:r>
      <w:proofErr w:type="spellStart"/>
      <w:r w:rsidR="001B1E96">
        <w:fldChar w:fldCharType="begin"/>
      </w:r>
      <w:r w:rsidR="001B1E96">
        <w:instrText>HYPERLINK "http://webhostingtop.org/greengeeks-review" \o "green geeks reviews"</w:instrText>
      </w:r>
      <w:r w:rsidR="001B1E96">
        <w:fldChar w:fldCharType="separate"/>
      </w:r>
      <w:r w:rsidRPr="00481F28">
        <w:rPr>
          <w:rFonts w:ascii="Arial" w:eastAsia="Times New Roman" w:hAnsi="Arial" w:cs="Arial"/>
          <w:color w:val="243F6B"/>
          <w:sz w:val="13"/>
          <w:u w:val="single"/>
          <w:lang w:eastAsia="ru-RU"/>
        </w:rPr>
        <w:t>greengeeks</w:t>
      </w:r>
      <w:proofErr w:type="spellEnd"/>
      <w:r w:rsidRPr="00481F28">
        <w:rPr>
          <w:rFonts w:ascii="Arial" w:eastAsia="Times New Roman" w:hAnsi="Arial" w:cs="Arial"/>
          <w:color w:val="243F6B"/>
          <w:sz w:val="13"/>
          <w:u w:val="single"/>
          <w:lang w:eastAsia="ru-RU"/>
        </w:rPr>
        <w:t xml:space="preserve"> </w:t>
      </w:r>
      <w:proofErr w:type="spellStart"/>
      <w:r w:rsidRPr="00481F28">
        <w:rPr>
          <w:rFonts w:ascii="Arial" w:eastAsia="Times New Roman" w:hAnsi="Arial" w:cs="Arial"/>
          <w:color w:val="243F6B"/>
          <w:sz w:val="13"/>
          <w:u w:val="single"/>
          <w:lang w:eastAsia="ru-RU"/>
        </w:rPr>
        <w:t>review</w:t>
      </w:r>
      <w:proofErr w:type="spellEnd"/>
      <w:r w:rsidR="001B1E96">
        <w:fldChar w:fldCharType="end"/>
      </w:r>
    </w:p>
    <w:p w:rsidR="00257D9F" w:rsidRDefault="00257D9F"/>
    <w:sectPr w:rsidR="00257D9F" w:rsidSect="00257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A4C"/>
    <w:multiLevelType w:val="multilevel"/>
    <w:tmpl w:val="9862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431F3"/>
    <w:multiLevelType w:val="multilevel"/>
    <w:tmpl w:val="DF1E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82948"/>
    <w:multiLevelType w:val="multilevel"/>
    <w:tmpl w:val="BCBC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7E32B2"/>
    <w:multiLevelType w:val="multilevel"/>
    <w:tmpl w:val="1A28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2A5BEB"/>
    <w:multiLevelType w:val="multilevel"/>
    <w:tmpl w:val="1A12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E20689"/>
    <w:multiLevelType w:val="multilevel"/>
    <w:tmpl w:val="EFA8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9E325A"/>
    <w:multiLevelType w:val="multilevel"/>
    <w:tmpl w:val="CDA6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CF536F"/>
    <w:multiLevelType w:val="multilevel"/>
    <w:tmpl w:val="36B2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8A1338"/>
    <w:multiLevelType w:val="multilevel"/>
    <w:tmpl w:val="1864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605ED7"/>
    <w:multiLevelType w:val="multilevel"/>
    <w:tmpl w:val="60B0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EB3504"/>
    <w:multiLevelType w:val="multilevel"/>
    <w:tmpl w:val="125A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6D3FB1"/>
    <w:multiLevelType w:val="multilevel"/>
    <w:tmpl w:val="777E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A571AE"/>
    <w:multiLevelType w:val="multilevel"/>
    <w:tmpl w:val="EF42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EA6B9E"/>
    <w:multiLevelType w:val="multilevel"/>
    <w:tmpl w:val="9828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9F304D"/>
    <w:multiLevelType w:val="multilevel"/>
    <w:tmpl w:val="7DA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B71FDC"/>
    <w:multiLevelType w:val="multilevel"/>
    <w:tmpl w:val="C114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7752DC"/>
    <w:multiLevelType w:val="multilevel"/>
    <w:tmpl w:val="2D08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777387"/>
    <w:multiLevelType w:val="multilevel"/>
    <w:tmpl w:val="7FD4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4F4D9F"/>
    <w:multiLevelType w:val="multilevel"/>
    <w:tmpl w:val="23E0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9F7DDD"/>
    <w:multiLevelType w:val="multilevel"/>
    <w:tmpl w:val="B70E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266B3D"/>
    <w:multiLevelType w:val="multilevel"/>
    <w:tmpl w:val="AE08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4D37A0"/>
    <w:multiLevelType w:val="multilevel"/>
    <w:tmpl w:val="4572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1E1DC0"/>
    <w:multiLevelType w:val="multilevel"/>
    <w:tmpl w:val="2258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1F08AF"/>
    <w:multiLevelType w:val="multilevel"/>
    <w:tmpl w:val="9CC6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6674F7"/>
    <w:multiLevelType w:val="multilevel"/>
    <w:tmpl w:val="1190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8F04D7"/>
    <w:multiLevelType w:val="multilevel"/>
    <w:tmpl w:val="A038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29D273C"/>
    <w:multiLevelType w:val="hybridMultilevel"/>
    <w:tmpl w:val="D11A71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5C2FBE"/>
    <w:multiLevelType w:val="multilevel"/>
    <w:tmpl w:val="82F2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B63590"/>
    <w:multiLevelType w:val="multilevel"/>
    <w:tmpl w:val="0954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0F1613"/>
    <w:multiLevelType w:val="multilevel"/>
    <w:tmpl w:val="FE22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3D6302"/>
    <w:multiLevelType w:val="multilevel"/>
    <w:tmpl w:val="34F4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0550F1"/>
    <w:multiLevelType w:val="multilevel"/>
    <w:tmpl w:val="EFF4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A1701EA"/>
    <w:multiLevelType w:val="multilevel"/>
    <w:tmpl w:val="5A8A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CF513A"/>
    <w:multiLevelType w:val="hybridMultilevel"/>
    <w:tmpl w:val="C70CC4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252A69"/>
    <w:multiLevelType w:val="multilevel"/>
    <w:tmpl w:val="88F8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E203FF9"/>
    <w:multiLevelType w:val="multilevel"/>
    <w:tmpl w:val="FB1E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E676976"/>
    <w:multiLevelType w:val="multilevel"/>
    <w:tmpl w:val="47B451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2A72DF"/>
    <w:multiLevelType w:val="multilevel"/>
    <w:tmpl w:val="527E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1456E58"/>
    <w:multiLevelType w:val="multilevel"/>
    <w:tmpl w:val="CEB0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4C077B4"/>
    <w:multiLevelType w:val="multilevel"/>
    <w:tmpl w:val="EA6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5D608DB"/>
    <w:multiLevelType w:val="multilevel"/>
    <w:tmpl w:val="E282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66614C6"/>
    <w:multiLevelType w:val="multilevel"/>
    <w:tmpl w:val="274E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73D67D1"/>
    <w:multiLevelType w:val="multilevel"/>
    <w:tmpl w:val="FC88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75739BC"/>
    <w:multiLevelType w:val="multilevel"/>
    <w:tmpl w:val="2BF4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78E03DD"/>
    <w:multiLevelType w:val="multilevel"/>
    <w:tmpl w:val="D22C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8CD4680"/>
    <w:multiLevelType w:val="multilevel"/>
    <w:tmpl w:val="CB4A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8E14981"/>
    <w:multiLevelType w:val="multilevel"/>
    <w:tmpl w:val="1B36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8FC6795"/>
    <w:multiLevelType w:val="multilevel"/>
    <w:tmpl w:val="39D2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A022FE0"/>
    <w:multiLevelType w:val="multilevel"/>
    <w:tmpl w:val="B98E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B392EBE"/>
    <w:multiLevelType w:val="multilevel"/>
    <w:tmpl w:val="B652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BB6745A"/>
    <w:multiLevelType w:val="multilevel"/>
    <w:tmpl w:val="C808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CBA7D8D"/>
    <w:multiLevelType w:val="multilevel"/>
    <w:tmpl w:val="D95A0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1B04570"/>
    <w:multiLevelType w:val="multilevel"/>
    <w:tmpl w:val="46C0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3F606FE"/>
    <w:multiLevelType w:val="multilevel"/>
    <w:tmpl w:val="E214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5D95C7F"/>
    <w:multiLevelType w:val="multilevel"/>
    <w:tmpl w:val="8D2A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71D5611"/>
    <w:multiLevelType w:val="multilevel"/>
    <w:tmpl w:val="0B82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8412E46"/>
    <w:multiLevelType w:val="multilevel"/>
    <w:tmpl w:val="CAD4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A304D77"/>
    <w:multiLevelType w:val="multilevel"/>
    <w:tmpl w:val="0F26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C290EC1"/>
    <w:multiLevelType w:val="multilevel"/>
    <w:tmpl w:val="560E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DA73F4B"/>
    <w:multiLevelType w:val="multilevel"/>
    <w:tmpl w:val="D1A4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1255062"/>
    <w:multiLevelType w:val="multilevel"/>
    <w:tmpl w:val="21D2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20F4265"/>
    <w:multiLevelType w:val="multilevel"/>
    <w:tmpl w:val="A16C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36876FA"/>
    <w:multiLevelType w:val="multilevel"/>
    <w:tmpl w:val="5BBE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3970B4C"/>
    <w:multiLevelType w:val="multilevel"/>
    <w:tmpl w:val="0C00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39F51C2"/>
    <w:multiLevelType w:val="multilevel"/>
    <w:tmpl w:val="8526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47261AB"/>
    <w:multiLevelType w:val="multilevel"/>
    <w:tmpl w:val="3FD8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47B44E1"/>
    <w:multiLevelType w:val="multilevel"/>
    <w:tmpl w:val="4D1E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5513974"/>
    <w:multiLevelType w:val="multilevel"/>
    <w:tmpl w:val="B98C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5A85CEA"/>
    <w:multiLevelType w:val="multilevel"/>
    <w:tmpl w:val="6A0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66A6B64"/>
    <w:multiLevelType w:val="multilevel"/>
    <w:tmpl w:val="35D0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6AF4099"/>
    <w:multiLevelType w:val="multilevel"/>
    <w:tmpl w:val="D0BA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6EB3177"/>
    <w:multiLevelType w:val="multilevel"/>
    <w:tmpl w:val="C610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78675B5"/>
    <w:multiLevelType w:val="multilevel"/>
    <w:tmpl w:val="01A4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7883B75"/>
    <w:multiLevelType w:val="multilevel"/>
    <w:tmpl w:val="874E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811543C"/>
    <w:multiLevelType w:val="multilevel"/>
    <w:tmpl w:val="8536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9F55435"/>
    <w:multiLevelType w:val="multilevel"/>
    <w:tmpl w:val="96C0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A0F3D7D"/>
    <w:multiLevelType w:val="multilevel"/>
    <w:tmpl w:val="401A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A314EB5"/>
    <w:multiLevelType w:val="multilevel"/>
    <w:tmpl w:val="8DCC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D722ED5"/>
    <w:multiLevelType w:val="multilevel"/>
    <w:tmpl w:val="D6783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D945150"/>
    <w:multiLevelType w:val="multilevel"/>
    <w:tmpl w:val="662E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E077F33"/>
    <w:multiLevelType w:val="multilevel"/>
    <w:tmpl w:val="40D8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EE66AD3"/>
    <w:multiLevelType w:val="multilevel"/>
    <w:tmpl w:val="C0B0B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FF2B19"/>
    <w:multiLevelType w:val="multilevel"/>
    <w:tmpl w:val="5118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1901F04"/>
    <w:multiLevelType w:val="multilevel"/>
    <w:tmpl w:val="0342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19C5C1A"/>
    <w:multiLevelType w:val="multilevel"/>
    <w:tmpl w:val="557E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2011446"/>
    <w:multiLevelType w:val="multilevel"/>
    <w:tmpl w:val="CA72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2F4643A"/>
    <w:multiLevelType w:val="multilevel"/>
    <w:tmpl w:val="A05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374229C"/>
    <w:multiLevelType w:val="multilevel"/>
    <w:tmpl w:val="ED627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3BF5528"/>
    <w:multiLevelType w:val="multilevel"/>
    <w:tmpl w:val="6960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3D70A56"/>
    <w:multiLevelType w:val="multilevel"/>
    <w:tmpl w:val="7C34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47E750E"/>
    <w:multiLevelType w:val="multilevel"/>
    <w:tmpl w:val="CAC0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7FE49E9"/>
    <w:multiLevelType w:val="multilevel"/>
    <w:tmpl w:val="76CA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A8827B8"/>
    <w:multiLevelType w:val="multilevel"/>
    <w:tmpl w:val="14C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A8C4E14"/>
    <w:multiLevelType w:val="multilevel"/>
    <w:tmpl w:val="18BE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AA75968"/>
    <w:multiLevelType w:val="multilevel"/>
    <w:tmpl w:val="462C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BCD65EE"/>
    <w:multiLevelType w:val="multilevel"/>
    <w:tmpl w:val="3356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BD803A8"/>
    <w:multiLevelType w:val="multilevel"/>
    <w:tmpl w:val="FED4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BD87D2E"/>
    <w:multiLevelType w:val="multilevel"/>
    <w:tmpl w:val="462A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CC34676"/>
    <w:multiLevelType w:val="multilevel"/>
    <w:tmpl w:val="A0E4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DC73989"/>
    <w:multiLevelType w:val="multilevel"/>
    <w:tmpl w:val="DF5A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E116035"/>
    <w:multiLevelType w:val="multilevel"/>
    <w:tmpl w:val="30BC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E5F7C63"/>
    <w:multiLevelType w:val="multilevel"/>
    <w:tmpl w:val="734C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E8C4E00"/>
    <w:multiLevelType w:val="multilevel"/>
    <w:tmpl w:val="22E0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EEA4BAF"/>
    <w:multiLevelType w:val="multilevel"/>
    <w:tmpl w:val="A11A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F3C2112"/>
    <w:multiLevelType w:val="multilevel"/>
    <w:tmpl w:val="AB9A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03330E4"/>
    <w:multiLevelType w:val="multilevel"/>
    <w:tmpl w:val="B3CA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15F2BD4"/>
    <w:multiLevelType w:val="multilevel"/>
    <w:tmpl w:val="350E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19664F9"/>
    <w:multiLevelType w:val="multilevel"/>
    <w:tmpl w:val="FADC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28B1419"/>
    <w:multiLevelType w:val="multilevel"/>
    <w:tmpl w:val="59C0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2974F8A"/>
    <w:multiLevelType w:val="multilevel"/>
    <w:tmpl w:val="308E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3B10D10"/>
    <w:multiLevelType w:val="multilevel"/>
    <w:tmpl w:val="A38A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40C42CB"/>
    <w:multiLevelType w:val="multilevel"/>
    <w:tmpl w:val="519A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8A64508"/>
    <w:multiLevelType w:val="multilevel"/>
    <w:tmpl w:val="F8CE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A032786"/>
    <w:multiLevelType w:val="multilevel"/>
    <w:tmpl w:val="F3AE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ACC3FD6"/>
    <w:multiLevelType w:val="multilevel"/>
    <w:tmpl w:val="7BCE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B665CBB"/>
    <w:multiLevelType w:val="multilevel"/>
    <w:tmpl w:val="65A6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CB916CD"/>
    <w:multiLevelType w:val="multilevel"/>
    <w:tmpl w:val="D4043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E3E5C38"/>
    <w:multiLevelType w:val="multilevel"/>
    <w:tmpl w:val="2B20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EC64056"/>
    <w:multiLevelType w:val="multilevel"/>
    <w:tmpl w:val="DDD0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F2047F9"/>
    <w:multiLevelType w:val="multilevel"/>
    <w:tmpl w:val="D1EA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F704BDA"/>
    <w:multiLevelType w:val="multilevel"/>
    <w:tmpl w:val="8334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F925D11"/>
    <w:multiLevelType w:val="multilevel"/>
    <w:tmpl w:val="3CC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7"/>
  </w:num>
  <w:num w:numId="2">
    <w:abstractNumId w:val="15"/>
  </w:num>
  <w:num w:numId="3">
    <w:abstractNumId w:val="46"/>
  </w:num>
  <w:num w:numId="4">
    <w:abstractNumId w:val="4"/>
  </w:num>
  <w:num w:numId="5">
    <w:abstractNumId w:val="65"/>
  </w:num>
  <w:num w:numId="6">
    <w:abstractNumId w:val="49"/>
  </w:num>
  <w:num w:numId="7">
    <w:abstractNumId w:val="72"/>
  </w:num>
  <w:num w:numId="8">
    <w:abstractNumId w:val="111"/>
  </w:num>
  <w:num w:numId="9">
    <w:abstractNumId w:val="69"/>
  </w:num>
  <w:num w:numId="10">
    <w:abstractNumId w:val="37"/>
  </w:num>
  <w:num w:numId="11">
    <w:abstractNumId w:val="66"/>
  </w:num>
  <w:num w:numId="12">
    <w:abstractNumId w:val="63"/>
  </w:num>
  <w:num w:numId="13">
    <w:abstractNumId w:val="52"/>
  </w:num>
  <w:num w:numId="14">
    <w:abstractNumId w:val="60"/>
  </w:num>
  <w:num w:numId="15">
    <w:abstractNumId w:val="100"/>
  </w:num>
  <w:num w:numId="16">
    <w:abstractNumId w:val="64"/>
  </w:num>
  <w:num w:numId="17">
    <w:abstractNumId w:val="35"/>
  </w:num>
  <w:num w:numId="18">
    <w:abstractNumId w:val="84"/>
  </w:num>
  <w:num w:numId="19">
    <w:abstractNumId w:val="16"/>
  </w:num>
  <w:num w:numId="20">
    <w:abstractNumId w:val="24"/>
  </w:num>
  <w:num w:numId="21">
    <w:abstractNumId w:val="62"/>
  </w:num>
  <w:num w:numId="22">
    <w:abstractNumId w:val="30"/>
  </w:num>
  <w:num w:numId="23">
    <w:abstractNumId w:val="92"/>
  </w:num>
  <w:num w:numId="24">
    <w:abstractNumId w:val="88"/>
  </w:num>
  <w:num w:numId="25">
    <w:abstractNumId w:val="22"/>
  </w:num>
  <w:num w:numId="26">
    <w:abstractNumId w:val="27"/>
  </w:num>
  <w:num w:numId="27">
    <w:abstractNumId w:val="25"/>
  </w:num>
  <w:num w:numId="28">
    <w:abstractNumId w:val="29"/>
  </w:num>
  <w:num w:numId="29">
    <w:abstractNumId w:val="42"/>
  </w:num>
  <w:num w:numId="30">
    <w:abstractNumId w:val="20"/>
  </w:num>
  <w:num w:numId="31">
    <w:abstractNumId w:val="118"/>
  </w:num>
  <w:num w:numId="32">
    <w:abstractNumId w:val="11"/>
  </w:num>
  <w:num w:numId="33">
    <w:abstractNumId w:val="105"/>
  </w:num>
  <w:num w:numId="34">
    <w:abstractNumId w:val="58"/>
  </w:num>
  <w:num w:numId="35">
    <w:abstractNumId w:val="93"/>
  </w:num>
  <w:num w:numId="36">
    <w:abstractNumId w:val="50"/>
  </w:num>
  <w:num w:numId="37">
    <w:abstractNumId w:val="71"/>
  </w:num>
  <w:num w:numId="38">
    <w:abstractNumId w:val="7"/>
  </w:num>
  <w:num w:numId="39">
    <w:abstractNumId w:val="48"/>
  </w:num>
  <w:num w:numId="40">
    <w:abstractNumId w:val="54"/>
  </w:num>
  <w:num w:numId="41">
    <w:abstractNumId w:val="90"/>
  </w:num>
  <w:num w:numId="42">
    <w:abstractNumId w:val="109"/>
  </w:num>
  <w:num w:numId="43">
    <w:abstractNumId w:val="115"/>
  </w:num>
  <w:num w:numId="44">
    <w:abstractNumId w:val="34"/>
  </w:num>
  <w:num w:numId="45">
    <w:abstractNumId w:val="103"/>
  </w:num>
  <w:num w:numId="46">
    <w:abstractNumId w:val="14"/>
  </w:num>
  <w:num w:numId="47">
    <w:abstractNumId w:val="94"/>
  </w:num>
  <w:num w:numId="48">
    <w:abstractNumId w:val="0"/>
  </w:num>
  <w:num w:numId="49">
    <w:abstractNumId w:val="55"/>
  </w:num>
  <w:num w:numId="50">
    <w:abstractNumId w:val="53"/>
  </w:num>
  <w:num w:numId="51">
    <w:abstractNumId w:val="102"/>
  </w:num>
  <w:num w:numId="52">
    <w:abstractNumId w:val="95"/>
  </w:num>
  <w:num w:numId="53">
    <w:abstractNumId w:val="45"/>
  </w:num>
  <w:num w:numId="54">
    <w:abstractNumId w:val="108"/>
  </w:num>
  <w:num w:numId="55">
    <w:abstractNumId w:val="80"/>
  </w:num>
  <w:num w:numId="56">
    <w:abstractNumId w:val="43"/>
  </w:num>
  <w:num w:numId="57">
    <w:abstractNumId w:val="106"/>
  </w:num>
  <w:num w:numId="58">
    <w:abstractNumId w:val="47"/>
  </w:num>
  <w:num w:numId="59">
    <w:abstractNumId w:val="119"/>
  </w:num>
  <w:num w:numId="60">
    <w:abstractNumId w:val="21"/>
  </w:num>
  <w:num w:numId="61">
    <w:abstractNumId w:val="98"/>
  </w:num>
  <w:num w:numId="62">
    <w:abstractNumId w:val="75"/>
  </w:num>
  <w:num w:numId="63">
    <w:abstractNumId w:val="89"/>
  </w:num>
  <w:num w:numId="64">
    <w:abstractNumId w:val="77"/>
  </w:num>
  <w:num w:numId="65">
    <w:abstractNumId w:val="18"/>
  </w:num>
  <w:num w:numId="66">
    <w:abstractNumId w:val="56"/>
  </w:num>
  <w:num w:numId="67">
    <w:abstractNumId w:val="2"/>
  </w:num>
  <w:num w:numId="68">
    <w:abstractNumId w:val="73"/>
  </w:num>
  <w:num w:numId="69">
    <w:abstractNumId w:val="86"/>
  </w:num>
  <w:num w:numId="70">
    <w:abstractNumId w:val="13"/>
  </w:num>
  <w:num w:numId="71">
    <w:abstractNumId w:val="9"/>
  </w:num>
  <w:num w:numId="72">
    <w:abstractNumId w:val="39"/>
  </w:num>
  <w:num w:numId="73">
    <w:abstractNumId w:val="85"/>
  </w:num>
  <w:num w:numId="74">
    <w:abstractNumId w:val="41"/>
  </w:num>
  <w:num w:numId="75">
    <w:abstractNumId w:val="120"/>
  </w:num>
  <w:num w:numId="76">
    <w:abstractNumId w:val="121"/>
  </w:num>
  <w:num w:numId="77">
    <w:abstractNumId w:val="8"/>
  </w:num>
  <w:num w:numId="78">
    <w:abstractNumId w:val="32"/>
  </w:num>
  <w:num w:numId="79">
    <w:abstractNumId w:val="40"/>
  </w:num>
  <w:num w:numId="80">
    <w:abstractNumId w:val="117"/>
  </w:num>
  <w:num w:numId="81">
    <w:abstractNumId w:val="110"/>
  </w:num>
  <w:num w:numId="82">
    <w:abstractNumId w:val="5"/>
  </w:num>
  <w:num w:numId="83">
    <w:abstractNumId w:val="10"/>
  </w:num>
  <w:num w:numId="84">
    <w:abstractNumId w:val="6"/>
  </w:num>
  <w:num w:numId="85">
    <w:abstractNumId w:val="3"/>
  </w:num>
  <w:num w:numId="86">
    <w:abstractNumId w:val="68"/>
  </w:num>
  <w:num w:numId="87">
    <w:abstractNumId w:val="113"/>
  </w:num>
  <w:num w:numId="88">
    <w:abstractNumId w:val="83"/>
  </w:num>
  <w:num w:numId="89">
    <w:abstractNumId w:val="82"/>
  </w:num>
  <w:num w:numId="90">
    <w:abstractNumId w:val="104"/>
  </w:num>
  <w:num w:numId="91">
    <w:abstractNumId w:val="101"/>
  </w:num>
  <w:num w:numId="92">
    <w:abstractNumId w:val="17"/>
  </w:num>
  <w:num w:numId="93">
    <w:abstractNumId w:val="12"/>
  </w:num>
  <w:num w:numId="94">
    <w:abstractNumId w:val="79"/>
  </w:num>
  <w:num w:numId="95">
    <w:abstractNumId w:val="91"/>
  </w:num>
  <w:num w:numId="96">
    <w:abstractNumId w:val="28"/>
  </w:num>
  <w:num w:numId="97">
    <w:abstractNumId w:val="51"/>
  </w:num>
  <w:num w:numId="98">
    <w:abstractNumId w:val="70"/>
  </w:num>
  <w:num w:numId="99">
    <w:abstractNumId w:val="19"/>
  </w:num>
  <w:num w:numId="100">
    <w:abstractNumId w:val="97"/>
  </w:num>
  <w:num w:numId="101">
    <w:abstractNumId w:val="1"/>
  </w:num>
  <w:num w:numId="102">
    <w:abstractNumId w:val="76"/>
  </w:num>
  <w:num w:numId="103">
    <w:abstractNumId w:val="116"/>
  </w:num>
  <w:num w:numId="104">
    <w:abstractNumId w:val="38"/>
  </w:num>
  <w:num w:numId="105">
    <w:abstractNumId w:val="107"/>
  </w:num>
  <w:num w:numId="106">
    <w:abstractNumId w:val="74"/>
  </w:num>
  <w:num w:numId="107">
    <w:abstractNumId w:val="61"/>
  </w:num>
  <w:num w:numId="108">
    <w:abstractNumId w:val="87"/>
  </w:num>
  <w:num w:numId="109">
    <w:abstractNumId w:val="44"/>
  </w:num>
  <w:num w:numId="110">
    <w:abstractNumId w:val="59"/>
  </w:num>
  <w:num w:numId="111">
    <w:abstractNumId w:val="57"/>
  </w:num>
  <w:num w:numId="112">
    <w:abstractNumId w:val="114"/>
  </w:num>
  <w:num w:numId="113">
    <w:abstractNumId w:val="99"/>
  </w:num>
  <w:num w:numId="114">
    <w:abstractNumId w:val="112"/>
  </w:num>
  <w:num w:numId="115">
    <w:abstractNumId w:val="96"/>
  </w:num>
  <w:num w:numId="116">
    <w:abstractNumId w:val="81"/>
  </w:num>
  <w:num w:numId="117">
    <w:abstractNumId w:val="78"/>
  </w:num>
  <w:num w:numId="118">
    <w:abstractNumId w:val="31"/>
  </w:num>
  <w:num w:numId="119">
    <w:abstractNumId w:val="23"/>
  </w:num>
  <w:num w:numId="120">
    <w:abstractNumId w:val="36"/>
  </w:num>
  <w:num w:numId="121">
    <w:abstractNumId w:val="26"/>
  </w:num>
  <w:num w:numId="122">
    <w:abstractNumId w:val="3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481F28"/>
    <w:rsid w:val="00117BC3"/>
    <w:rsid w:val="00136C68"/>
    <w:rsid w:val="001964B6"/>
    <w:rsid w:val="001B1E96"/>
    <w:rsid w:val="00257D9F"/>
    <w:rsid w:val="002B1FCD"/>
    <w:rsid w:val="003475E9"/>
    <w:rsid w:val="00481F28"/>
    <w:rsid w:val="004B6358"/>
    <w:rsid w:val="004E5B5D"/>
    <w:rsid w:val="007320D7"/>
    <w:rsid w:val="00793A6A"/>
    <w:rsid w:val="008134FA"/>
    <w:rsid w:val="00890EDC"/>
    <w:rsid w:val="008D637B"/>
    <w:rsid w:val="0095038E"/>
    <w:rsid w:val="009B12DF"/>
    <w:rsid w:val="00A953A3"/>
    <w:rsid w:val="00E15962"/>
    <w:rsid w:val="00E22988"/>
    <w:rsid w:val="00E9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DF"/>
  </w:style>
  <w:style w:type="paragraph" w:styleId="2">
    <w:name w:val="heading 2"/>
    <w:basedOn w:val="a"/>
    <w:link w:val="20"/>
    <w:uiPriority w:val="9"/>
    <w:qFormat/>
    <w:rsid w:val="009B12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12DF"/>
    <w:rPr>
      <w:rFonts w:ascii="Times New Roman" w:eastAsia="Times New Roman" w:hAnsi="Times New Roman" w:cs="Times New Roman"/>
      <w:b/>
      <w:bCs/>
      <w:sz w:val="36"/>
      <w:szCs w:val="36"/>
      <w:lang w:eastAsia="ru-RU"/>
    </w:rPr>
  </w:style>
  <w:style w:type="character" w:customStyle="1" w:styleId="apple-style-span">
    <w:name w:val="apple-style-span"/>
    <w:basedOn w:val="a0"/>
    <w:rsid w:val="00481F28"/>
  </w:style>
  <w:style w:type="character" w:customStyle="1" w:styleId="apple-converted-space">
    <w:name w:val="apple-converted-space"/>
    <w:basedOn w:val="a0"/>
    <w:rsid w:val="00481F28"/>
  </w:style>
  <w:style w:type="character" w:styleId="a3">
    <w:name w:val="Hyperlink"/>
    <w:basedOn w:val="a0"/>
    <w:uiPriority w:val="99"/>
    <w:semiHidden/>
    <w:unhideWhenUsed/>
    <w:rsid w:val="00481F28"/>
    <w:rPr>
      <w:color w:val="0000FF"/>
      <w:u w:val="single"/>
    </w:rPr>
  </w:style>
  <w:style w:type="character" w:styleId="a4">
    <w:name w:val="FollowedHyperlink"/>
    <w:basedOn w:val="a0"/>
    <w:uiPriority w:val="99"/>
    <w:semiHidden/>
    <w:unhideWhenUsed/>
    <w:rsid w:val="00481F28"/>
    <w:rPr>
      <w:color w:val="800080"/>
      <w:u w:val="single"/>
    </w:rPr>
  </w:style>
  <w:style w:type="paragraph" w:styleId="a5">
    <w:name w:val="Normal (Web)"/>
    <w:basedOn w:val="a"/>
    <w:uiPriority w:val="99"/>
    <w:unhideWhenUsed/>
    <w:rsid w:val="00481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81F28"/>
    <w:rPr>
      <w:b/>
      <w:bCs/>
    </w:rPr>
  </w:style>
  <w:style w:type="paragraph" w:customStyle="1" w:styleId="modifydate">
    <w:name w:val="modifydate"/>
    <w:basedOn w:val="a"/>
    <w:rsid w:val="00481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81F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1F28"/>
    <w:rPr>
      <w:rFonts w:ascii="Tahoma" w:hAnsi="Tahoma" w:cs="Tahoma"/>
      <w:sz w:val="16"/>
      <w:szCs w:val="16"/>
    </w:rPr>
  </w:style>
  <w:style w:type="paragraph" w:styleId="a9">
    <w:name w:val="List Paragraph"/>
    <w:basedOn w:val="a"/>
    <w:uiPriority w:val="34"/>
    <w:qFormat/>
    <w:rsid w:val="00E923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6689">
      <w:bodyDiv w:val="1"/>
      <w:marLeft w:val="0"/>
      <w:marRight w:val="0"/>
      <w:marTop w:val="0"/>
      <w:marBottom w:val="0"/>
      <w:divBdr>
        <w:top w:val="none" w:sz="0" w:space="0" w:color="auto"/>
        <w:left w:val="none" w:sz="0" w:space="0" w:color="auto"/>
        <w:bottom w:val="none" w:sz="0" w:space="0" w:color="auto"/>
        <w:right w:val="none" w:sz="0" w:space="0" w:color="auto"/>
      </w:divBdr>
      <w:divsChild>
        <w:div w:id="707727883">
          <w:marLeft w:val="0"/>
          <w:marRight w:val="0"/>
          <w:marTop w:val="0"/>
          <w:marBottom w:val="0"/>
          <w:divBdr>
            <w:top w:val="none" w:sz="0" w:space="0" w:color="auto"/>
            <w:left w:val="none" w:sz="0" w:space="0" w:color="auto"/>
            <w:bottom w:val="none" w:sz="0" w:space="0" w:color="auto"/>
            <w:right w:val="none" w:sz="0" w:space="0" w:color="auto"/>
          </w:divBdr>
          <w:divsChild>
            <w:div w:id="720444816">
              <w:marLeft w:val="0"/>
              <w:marRight w:val="0"/>
              <w:marTop w:val="0"/>
              <w:marBottom w:val="0"/>
              <w:divBdr>
                <w:top w:val="none" w:sz="0" w:space="0" w:color="auto"/>
                <w:left w:val="none" w:sz="0" w:space="0" w:color="auto"/>
                <w:bottom w:val="none" w:sz="0" w:space="0" w:color="auto"/>
                <w:right w:val="none" w:sz="0" w:space="0" w:color="auto"/>
              </w:divBdr>
              <w:divsChild>
                <w:div w:id="902182924">
                  <w:marLeft w:val="0"/>
                  <w:marRight w:val="0"/>
                  <w:marTop w:val="0"/>
                  <w:marBottom w:val="0"/>
                  <w:divBdr>
                    <w:top w:val="none" w:sz="0" w:space="0" w:color="auto"/>
                    <w:left w:val="none" w:sz="0" w:space="0" w:color="auto"/>
                    <w:bottom w:val="none" w:sz="0" w:space="0" w:color="auto"/>
                    <w:right w:val="none" w:sz="0" w:space="0" w:color="auto"/>
                  </w:divBdr>
                  <w:divsChild>
                    <w:div w:id="2085175810">
                      <w:marLeft w:val="0"/>
                      <w:marRight w:val="0"/>
                      <w:marTop w:val="0"/>
                      <w:marBottom w:val="0"/>
                      <w:divBdr>
                        <w:top w:val="none" w:sz="0" w:space="0" w:color="auto"/>
                        <w:left w:val="none" w:sz="0" w:space="0" w:color="auto"/>
                        <w:bottom w:val="none" w:sz="0" w:space="0" w:color="auto"/>
                        <w:right w:val="none" w:sz="0" w:space="0" w:color="auto"/>
                      </w:divBdr>
                    </w:div>
                    <w:div w:id="1409615910">
                      <w:marLeft w:val="0"/>
                      <w:marRight w:val="0"/>
                      <w:marTop w:val="0"/>
                      <w:marBottom w:val="0"/>
                      <w:divBdr>
                        <w:top w:val="none" w:sz="0" w:space="0" w:color="auto"/>
                        <w:left w:val="none" w:sz="0" w:space="0" w:color="auto"/>
                        <w:bottom w:val="none" w:sz="0" w:space="0" w:color="auto"/>
                        <w:right w:val="none" w:sz="0" w:space="0" w:color="auto"/>
                      </w:divBdr>
                      <w:divsChild>
                        <w:div w:id="1824663820">
                          <w:marLeft w:val="0"/>
                          <w:marRight w:val="0"/>
                          <w:marTop w:val="0"/>
                          <w:marBottom w:val="0"/>
                          <w:divBdr>
                            <w:top w:val="none" w:sz="0" w:space="0" w:color="auto"/>
                            <w:left w:val="none" w:sz="0" w:space="0" w:color="auto"/>
                            <w:bottom w:val="none" w:sz="0" w:space="0" w:color="auto"/>
                            <w:right w:val="none" w:sz="0" w:space="0" w:color="auto"/>
                          </w:divBdr>
                        </w:div>
                        <w:div w:id="1397977142">
                          <w:marLeft w:val="0"/>
                          <w:marRight w:val="0"/>
                          <w:marTop w:val="0"/>
                          <w:marBottom w:val="0"/>
                          <w:divBdr>
                            <w:top w:val="none" w:sz="0" w:space="0" w:color="auto"/>
                            <w:left w:val="none" w:sz="0" w:space="0" w:color="auto"/>
                            <w:bottom w:val="none" w:sz="0" w:space="0" w:color="auto"/>
                            <w:right w:val="none" w:sz="0" w:space="0" w:color="auto"/>
                          </w:divBdr>
                        </w:div>
                        <w:div w:id="1640768091">
                          <w:marLeft w:val="0"/>
                          <w:marRight w:val="0"/>
                          <w:marTop w:val="0"/>
                          <w:marBottom w:val="0"/>
                          <w:divBdr>
                            <w:top w:val="none" w:sz="0" w:space="0" w:color="auto"/>
                            <w:left w:val="none" w:sz="0" w:space="0" w:color="auto"/>
                            <w:bottom w:val="none" w:sz="0" w:space="0" w:color="auto"/>
                            <w:right w:val="none" w:sz="0" w:space="0" w:color="auto"/>
                          </w:divBdr>
                        </w:div>
                        <w:div w:id="664479138">
                          <w:marLeft w:val="0"/>
                          <w:marRight w:val="0"/>
                          <w:marTop w:val="0"/>
                          <w:marBottom w:val="0"/>
                          <w:divBdr>
                            <w:top w:val="none" w:sz="0" w:space="0" w:color="auto"/>
                            <w:left w:val="none" w:sz="0" w:space="0" w:color="auto"/>
                            <w:bottom w:val="none" w:sz="0" w:space="0" w:color="auto"/>
                            <w:right w:val="none" w:sz="0" w:space="0" w:color="auto"/>
                          </w:divBdr>
                        </w:div>
                        <w:div w:id="18027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92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310769/p2.doc"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festival.1september.ru/articles/310769/p1.xls" TargetMode="External"/><Relationship Id="rId12" Type="http://schemas.openxmlformats.org/officeDocument/2006/relationships/hyperlink" Target="http://festival.1september.ru/articles/310769/p6.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estival.1september.ru/articles/310769/p5.doc" TargetMode="External"/><Relationship Id="rId5" Type="http://schemas.openxmlformats.org/officeDocument/2006/relationships/webSettings" Target="webSettings.xml"/><Relationship Id="rId15" Type="http://schemas.openxmlformats.org/officeDocument/2006/relationships/hyperlink" Target="http://webhostingtop.org/" TargetMode="External"/><Relationship Id="rId10" Type="http://schemas.openxmlformats.org/officeDocument/2006/relationships/hyperlink" Target="http://festival.1september.ru/articles/310769/p4.doc" TargetMode="External"/><Relationship Id="rId4" Type="http://schemas.openxmlformats.org/officeDocument/2006/relationships/settings" Target="settings.xml"/><Relationship Id="rId9" Type="http://schemas.openxmlformats.org/officeDocument/2006/relationships/hyperlink" Target="http://festival.1september.ru/articles/310769/p3.doc"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47</Pages>
  <Words>18701</Words>
  <Characters>106600</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125051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User</cp:lastModifiedBy>
  <cp:revision>4</cp:revision>
  <dcterms:created xsi:type="dcterms:W3CDTF">2012-10-02T11:16:00Z</dcterms:created>
  <dcterms:modified xsi:type="dcterms:W3CDTF">2012-10-09T18:28:00Z</dcterms:modified>
</cp:coreProperties>
</file>