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56" w:rsidRPr="00295656" w:rsidRDefault="009651DB" w:rsidP="00295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</w:rPr>
      </w:pPr>
      <w:r>
        <w:rPr>
          <w:noProof/>
        </w:rPr>
        <w:drawing>
          <wp:inline distT="0" distB="0" distL="0" distR="0">
            <wp:extent cx="5940425" cy="2398850"/>
            <wp:effectExtent l="0" t="0" r="3175" b="1905"/>
            <wp:docPr id="2" name="Рисунок 2" descr="C:\Users\1\AppData\Local\Microsoft\Windows\Temporary Internet Files\Content.Word\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95656" w:rsidRPr="00295656">
        <w:rPr>
          <w:b/>
          <w:bCs/>
          <w:color w:val="181818"/>
        </w:rPr>
        <w:t>ПОЛОЖЕНИЕ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81818"/>
        </w:rPr>
      </w:pPr>
      <w:r w:rsidRPr="00295656">
        <w:rPr>
          <w:b/>
          <w:bCs/>
          <w:color w:val="181818"/>
        </w:rPr>
        <w:t xml:space="preserve">об организации приема, перевода, выбытия, отчисления и восстановления обучающихся </w:t>
      </w:r>
      <w:r w:rsidRPr="00295656">
        <w:rPr>
          <w:b/>
          <w:color w:val="181818"/>
        </w:rPr>
        <w:t>муниципального бюджетного общеобразовательного учреждения средней общеобразовательной школы №5 г. Алагира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</w:rPr>
      </w:pPr>
    </w:p>
    <w:p w:rsidR="00295656" w:rsidRPr="00295656" w:rsidRDefault="00295656" w:rsidP="002956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Общие положения</w:t>
      </w:r>
      <w:r w:rsidRPr="00295656">
        <w:rPr>
          <w:color w:val="181818"/>
        </w:rPr>
        <w:t>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1.1. Положение, определяющее порядок приема, перевода, выбытия отчисления и восстановления обучающихся муниципального бюджетного общеобразовательного учреждения средней общеобразовательной школы №5 г. Алагира</w:t>
      </w:r>
      <w:r>
        <w:rPr>
          <w:color w:val="181818"/>
        </w:rPr>
        <w:t xml:space="preserve">  (дале</w:t>
      </w:r>
      <w:proofErr w:type="gramStart"/>
      <w:r>
        <w:rPr>
          <w:color w:val="181818"/>
        </w:rPr>
        <w:t>е-</w:t>
      </w:r>
      <w:proofErr w:type="gramEnd"/>
      <w:r>
        <w:rPr>
          <w:color w:val="181818"/>
        </w:rPr>
        <w:t xml:space="preserve"> ОО)</w:t>
      </w:r>
      <w:r w:rsidRPr="00295656">
        <w:rPr>
          <w:color w:val="181818"/>
        </w:rPr>
        <w:t xml:space="preserve">  разработано в соответствии с Федеральным Законом №273-ФЗ от 29.12.2012 «Об образовании в Российской Федерации» с изменениями и дополнениями, приказом Министерства Просвещения Российской Федерации №458 от 02.09.2020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нормативными актами о закреплении территорий с целью учета детей, подлежащих обучению </w:t>
      </w:r>
      <w:proofErr w:type="gramStart"/>
      <w:r w:rsidRPr="00295656">
        <w:rPr>
          <w:color w:val="181818"/>
        </w:rPr>
        <w:t>в</w:t>
      </w:r>
      <w:proofErr w:type="gramEnd"/>
      <w:r w:rsidRPr="00295656">
        <w:rPr>
          <w:color w:val="181818"/>
        </w:rPr>
        <w:t xml:space="preserve"> общеобразовательных </w:t>
      </w:r>
      <w:proofErr w:type="gramStart"/>
      <w:r w:rsidRPr="00295656">
        <w:rPr>
          <w:color w:val="181818"/>
        </w:rPr>
        <w:t>организациях</w:t>
      </w:r>
      <w:proofErr w:type="gramEnd"/>
      <w:r w:rsidRPr="00295656">
        <w:rPr>
          <w:color w:val="181818"/>
        </w:rPr>
        <w:t>, Уставом школы.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1.2. Целью настоящего Положения является обеспечение обязательного общего образования, установление порядка приема, перевода, выбытия отчисления и </w:t>
      </w:r>
      <w:proofErr w:type="gramStart"/>
      <w:r w:rsidRPr="00295656">
        <w:rPr>
          <w:color w:val="181818"/>
        </w:rPr>
        <w:t>восстановления</w:t>
      </w:r>
      <w:proofErr w:type="gramEnd"/>
      <w:r w:rsidRPr="00295656">
        <w:rPr>
          <w:color w:val="181818"/>
        </w:rPr>
        <w:t xml:space="preserve"> обучающихся на ступени начального общего, основного общего, среднего общего образования.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1.3. В </w:t>
      </w:r>
      <w:r>
        <w:rPr>
          <w:color w:val="181818"/>
        </w:rPr>
        <w:t>ОО</w:t>
      </w:r>
      <w:r w:rsidRPr="00295656">
        <w:rPr>
          <w:color w:val="181818"/>
        </w:rPr>
        <w:t xml:space="preserve"> принимаются все подлежащие обучению граждане, проживающие на территории района и имеющие право на получение образования соответствующего уровня.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1.4. </w:t>
      </w:r>
      <w:proofErr w:type="gramStart"/>
      <w:r w:rsidRPr="00295656">
        <w:rPr>
          <w:color w:val="181818"/>
        </w:rPr>
        <w:t>Гражданам, не проживающим на территории района может</w:t>
      </w:r>
      <w:proofErr w:type="gramEnd"/>
      <w:r w:rsidRPr="00295656">
        <w:rPr>
          <w:color w:val="181818"/>
        </w:rPr>
        <w:t xml:space="preserve"> быть отказано в приеме только по причине отсутствия свободных мест в учреждении, за исключением случаев, предусмотренных частями 5 и 6 статьи 67 и статьи 88 Федерального Закона №273-ФЗ от 29.12.2012 «Об образовании в Российской Федерации». </w:t>
      </w:r>
      <w:r w:rsidRPr="00295656">
        <w:rPr>
          <w:i/>
          <w:iCs/>
          <w:color w:val="181818"/>
        </w:rPr>
        <w:t>На руководителя учреждения возлагается обязанность информировать правоохранительные учреждения и органы опеки и попечительства обо всех случаях приема детей, не проживающих на данной территории.</w:t>
      </w:r>
    </w:p>
    <w:p w:rsid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295656">
        <w:rPr>
          <w:color w:val="181818"/>
        </w:rPr>
        <w:t xml:space="preserve">1.5. Настоящее Положение является локальным нормативным актом, </w:t>
      </w:r>
      <w:r>
        <w:rPr>
          <w:color w:val="181818"/>
        </w:rPr>
        <w:t>регламентирующим деятельность ОО</w:t>
      </w:r>
      <w:r w:rsidRPr="00295656">
        <w:rPr>
          <w:color w:val="181818"/>
        </w:rPr>
        <w:t>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2. Прием в общеобразовательные учреждения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 xml:space="preserve">2.1. </w:t>
      </w:r>
      <w:proofErr w:type="gramStart"/>
      <w:r w:rsidRPr="00295656">
        <w:rPr>
          <w:color w:val="181818"/>
        </w:rPr>
        <w:t xml:space="preserve">Настоящее Положение приема граждан в </w:t>
      </w:r>
      <w:r>
        <w:rPr>
          <w:color w:val="181818"/>
        </w:rPr>
        <w:t>ОО</w:t>
      </w:r>
      <w:r w:rsidRPr="00295656">
        <w:rPr>
          <w:color w:val="181818"/>
        </w:rPr>
        <w:t xml:space="preserve"> (далее - Положение) регламентирует прием граждан Российской Федерации (далее - граждане, дети) в муниципальное бюджетное общеобразовательное </w:t>
      </w:r>
      <w:proofErr w:type="spellStart"/>
      <w:r w:rsidRPr="00295656">
        <w:rPr>
          <w:color w:val="181818"/>
        </w:rPr>
        <w:t>учреждение</w:t>
      </w:r>
      <w:r>
        <w:rPr>
          <w:color w:val="181818"/>
        </w:rPr>
        <w:t>среднюю</w:t>
      </w:r>
      <w:proofErr w:type="spellEnd"/>
      <w:r>
        <w:rPr>
          <w:color w:val="181818"/>
        </w:rPr>
        <w:t xml:space="preserve"> общеобразовательную школу №5 г. Алагира </w:t>
      </w:r>
      <w:r w:rsidRPr="00295656">
        <w:rPr>
          <w:color w:val="181818"/>
        </w:rPr>
        <w:t xml:space="preserve"> для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  <w:proofErr w:type="gramEnd"/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2.2. Действие настоящего Положения распространяется на образовательные учреждения (филиалы), реализующие общеобразовательные программы.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2.3. </w:t>
      </w:r>
      <w:proofErr w:type="gramStart"/>
      <w:r w:rsidRPr="00295656">
        <w:rPr>
          <w:color w:val="181818"/>
        </w:rPr>
        <w:t>Прием иностранных граждан и лиц без гражданства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Положением, международными договорами Российской Федерации, Федеральным Законом №273-ФЗ от 29.12.2012 «Об образовании в Российской Федерации», Федеральным законом № 115-ФЗ от 25.07.2002 г «О правовом положении иностранных граждан в Российской Федерации», приказом №458</w:t>
      </w:r>
      <w:proofErr w:type="gramEnd"/>
      <w:r w:rsidRPr="00295656">
        <w:rPr>
          <w:color w:val="181818"/>
        </w:rPr>
        <w:t xml:space="preserve"> от 02.09.2020 «Об утверждении Порядка приема на </w:t>
      </w:r>
      <w:proofErr w:type="gramStart"/>
      <w:r w:rsidRPr="00295656">
        <w:rPr>
          <w:color w:val="181818"/>
        </w:rPr>
        <w:t>обучение по</w:t>
      </w:r>
      <w:proofErr w:type="gramEnd"/>
      <w:r w:rsidRPr="00295656">
        <w:rPr>
          <w:color w:val="18181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2.4 Детям, проживающим на территории «микрорайона школы» не может быть отказано в приеме в </w:t>
      </w:r>
      <w:r>
        <w:rPr>
          <w:color w:val="181818"/>
        </w:rPr>
        <w:t>ОО</w:t>
      </w:r>
      <w:r w:rsidRPr="00295656">
        <w:rPr>
          <w:color w:val="181818"/>
        </w:rPr>
        <w:t>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2.3 Отсутствие прописки (регистрации) не является причиной отказа в приеме документов и зачислении в общеобразовательное учреждение.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2.4</w:t>
      </w:r>
      <w:proofErr w:type="gramStart"/>
      <w:r w:rsidRPr="00295656">
        <w:rPr>
          <w:color w:val="181818"/>
        </w:rPr>
        <w:t xml:space="preserve"> П</w:t>
      </w:r>
      <w:proofErr w:type="gramEnd"/>
      <w:r w:rsidRPr="00295656">
        <w:rPr>
          <w:color w:val="181818"/>
        </w:rPr>
        <w:t>ри приеме общеобразовательное учреждение обеспечивает соблюдение прав граждан на образование установленных законодательством Российской Федерации, гласность и открытость, на принципах равных условий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В первоочередном порядке предоставляются места в </w:t>
      </w:r>
      <w:r>
        <w:rPr>
          <w:color w:val="181818"/>
        </w:rPr>
        <w:t xml:space="preserve">ОО </w:t>
      </w:r>
      <w:r w:rsidRPr="00295656">
        <w:rPr>
          <w:color w:val="181818"/>
        </w:rPr>
        <w:t xml:space="preserve"> детям:</w:t>
      </w:r>
    </w:p>
    <w:p w:rsidR="00295656" w:rsidRPr="00295656" w:rsidRDefault="00295656" w:rsidP="00295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указанным в абзаце втором части 6 статьи 19 ФЗ от 27.05.1998 г. №76-ФЗ «О статусе военнослужащих», по месту жительства их семей;</w:t>
      </w:r>
    </w:p>
    <w:p w:rsidR="00295656" w:rsidRPr="00295656" w:rsidRDefault="00295656" w:rsidP="00295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указанным в части 6 статьи 46 ФЗ от 07.02.2011 г. №3-ФЗ «О полиции», детям сотрудников органов внутренних дел, не являющихся сотрудниками полиции;</w:t>
      </w:r>
    </w:p>
    <w:p w:rsidR="00295656" w:rsidRPr="00295656" w:rsidRDefault="00295656" w:rsidP="00295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указанным в части 14 статьи 3 ФЗ от 30.12.2012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Право преимущественного приема на </w:t>
      </w:r>
      <w:proofErr w:type="gramStart"/>
      <w:r w:rsidRPr="00295656">
        <w:rPr>
          <w:color w:val="181818"/>
        </w:rPr>
        <w:t>обучение по</w:t>
      </w:r>
      <w:proofErr w:type="gramEnd"/>
      <w:r w:rsidRPr="00295656">
        <w:rPr>
          <w:color w:val="181818"/>
        </w:rPr>
        <w:t xml:space="preserve"> образовательным программам начального общего образования имеют дети, проживающие в одной семье и имеющие общее место жительства в которых обучаются их братья и (или) сестры.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2.5 Установление в любой форме вступительных конкурсных испытаний (экзамен, собеседование, тестирование и т.д.) при приеме в общеобразовательное учреждение не допускается.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proofErr w:type="gramStart"/>
      <w:r w:rsidRPr="00295656">
        <w:rPr>
          <w:color w:val="181818"/>
        </w:rPr>
        <w:t xml:space="preserve">2.6 Общеобразовательное учреждение знакомит родителей (законных представителей) поступающих с Уставом, лицензией на право ведения образовательной деятельности, свидетельством о государственной аккредитации, дающим право на выдачу документа об образовании государственного образца, распорядительным актом администрации района о закрепленной территории и гарантирующим прием всех закрепленных лиц и соблюдение санитарных норм и правил, другими документами, регламентирующими организацию </w:t>
      </w:r>
      <w:r w:rsidRPr="00295656">
        <w:rPr>
          <w:color w:val="181818"/>
        </w:rPr>
        <w:lastRenderedPageBreak/>
        <w:t>образовательного процесса, учреждение размещает копии указанных документов на</w:t>
      </w:r>
      <w:proofErr w:type="gramEnd"/>
      <w:r w:rsidRPr="00295656">
        <w:rPr>
          <w:color w:val="181818"/>
        </w:rPr>
        <w:t xml:space="preserve"> информационном </w:t>
      </w:r>
      <w:proofErr w:type="gramStart"/>
      <w:r w:rsidRPr="00295656">
        <w:rPr>
          <w:color w:val="181818"/>
        </w:rPr>
        <w:t>стенде</w:t>
      </w:r>
      <w:proofErr w:type="gramEnd"/>
      <w:r w:rsidRPr="00295656">
        <w:rPr>
          <w:color w:val="181818"/>
        </w:rPr>
        <w:t xml:space="preserve"> и в сети Интернет на официальном сайте учреждения. Факт ознакомления родителей (законных представителей) ребенка, в том числе через информационные системы общего пользования с вышеуказанными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Общеобразовательная  организация </w:t>
      </w:r>
      <w:r w:rsidRPr="00295656">
        <w:rPr>
          <w:color w:val="181818"/>
        </w:rPr>
        <w:t xml:space="preserve"> предоставляет возможность поступающим и их родителям (законным представителям)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proofErr w:type="gramStart"/>
      <w:r w:rsidRPr="00295656">
        <w:rPr>
          <w:color w:val="181818"/>
        </w:rPr>
        <w:t>При приеме на обучение по имеющим государственную аккредитацию образовательным программам начального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2.7 Прием в общеобразовательное учреждение проводится на основании заявления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Общеобразовательное учреждение может осуществить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u w:val="single"/>
        </w:rPr>
      </w:pPr>
      <w:r w:rsidRPr="00295656">
        <w:rPr>
          <w:color w:val="181818"/>
          <w:u w:val="single"/>
        </w:rPr>
        <w:t>К заявлению о зачислении на обучение прилагаются:</w:t>
      </w:r>
    </w:p>
    <w:p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свидетельства о рождении ребенка или документ, подтверждающий родство заявителя;</w:t>
      </w:r>
    </w:p>
    <w:p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документа, удостоверяющего личность родитель (законного представителя) ребенка;</w:t>
      </w:r>
    </w:p>
    <w:p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документа, подтверждающего установление опеки или попечительства (при необходимости);</w:t>
      </w:r>
    </w:p>
    <w:p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документа или справку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заключения психолого-медико-педагогической комиссии (при наличии);</w:t>
      </w:r>
    </w:p>
    <w:p w:rsidR="00295656" w:rsidRPr="00295656" w:rsidRDefault="00295656" w:rsidP="00295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5656" w:rsidRPr="00295656" w:rsidRDefault="00295656" w:rsidP="00295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 приеме в течение учебного года предоставляется личное дело обучающегося, выданное учреждением и выписка текущих отметок школьника по всем предметам, заверенная печатью образовательного учреждени</w:t>
      </w:r>
      <w:proofErr w:type="gramStart"/>
      <w:r w:rsidRPr="00295656">
        <w:rPr>
          <w:color w:val="181818"/>
        </w:rPr>
        <w:t>я(</w:t>
      </w:r>
      <w:proofErr w:type="gramEnd"/>
      <w:r w:rsidRPr="00295656">
        <w:rPr>
          <w:color w:val="181818"/>
        </w:rPr>
        <w:t xml:space="preserve">при отсутствии личного дела </w:t>
      </w:r>
      <w:r w:rsidRPr="00295656">
        <w:rPr>
          <w:color w:val="181818"/>
        </w:rPr>
        <w:lastRenderedPageBreak/>
        <w:t>обучающегося общеобразовательное учреждение самостоятельно выявляет уровень образования школьника);</w:t>
      </w:r>
    </w:p>
    <w:p w:rsidR="00295656" w:rsidRPr="00295656" w:rsidRDefault="00295656" w:rsidP="00295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 приеме в 10 класс предоставляется аттестат об основном общем образовании.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Неполный пакет документов не может служить поводом для отказа в приеме заявления на обучение.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2.8. В заявлении родителями (законными представителями) ребенка указываются следующие сведения о ребенке: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а) фамилия, имя, отчество (последнее - при наличии);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б) дата и место рождения;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proofErr w:type="gramStart"/>
      <w:r w:rsidRPr="00295656">
        <w:rPr>
          <w:color w:val="18181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г) адрес места жительства ребенка, его родителей (законных представителей);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д) контактные данные родителей (законных представителей);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е) о наличии права внеочередного, первоочередного или преимущественного приема;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ж) о потребности ребенка или поступающего в </w:t>
      </w:r>
      <w:proofErr w:type="gramStart"/>
      <w:r w:rsidRPr="00295656">
        <w:rPr>
          <w:color w:val="181818"/>
        </w:rPr>
        <w:t>обучении</w:t>
      </w:r>
      <w:proofErr w:type="gramEnd"/>
      <w:r w:rsidRPr="00295656">
        <w:rPr>
          <w:color w:val="1818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обучения (при необходимости);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з) согласие родителей (законных представителей) ребенка на </w:t>
      </w:r>
      <w:proofErr w:type="gramStart"/>
      <w:r w:rsidRPr="00295656">
        <w:rPr>
          <w:color w:val="181818"/>
        </w:rPr>
        <w:t>обучение ребенка по</w:t>
      </w:r>
      <w:proofErr w:type="gramEnd"/>
      <w:r w:rsidRPr="00295656">
        <w:rPr>
          <w:color w:val="181818"/>
        </w:rPr>
        <w:t xml:space="preserve"> адаптированной программе (при необходимости);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и) согласие поступающего, достигшего возраста восемнадцати лет, на </w:t>
      </w:r>
      <w:proofErr w:type="gramStart"/>
      <w:r w:rsidRPr="00295656">
        <w:rPr>
          <w:color w:val="181818"/>
        </w:rPr>
        <w:t>обучение</w:t>
      </w:r>
      <w:proofErr w:type="gramEnd"/>
      <w:r w:rsidRPr="00295656">
        <w:rPr>
          <w:color w:val="181818"/>
        </w:rPr>
        <w:t xml:space="preserve"> по адаптированной образовательной программе (при необходимости);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к) язык образования (при необходимости);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л) родной язык из числа языков народов Российской Федерации;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м) государственный язык республики Российской Федерации (при необходимости);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н) факт ознакомления родителей (законных представителей) ребенка с уставом, лицензией на право осуществления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образовательную деятельность;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м) согласие родителей, законных представителей ребенка на обработку персональных данных.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Примерная форма заявления размещается на информационном стенде и (или) на официальном сайте в сети Интернет.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2.9. Заявление о приеме на обучение и документы для приема на обучение подаются одним из следующих способов:</w:t>
      </w:r>
    </w:p>
    <w:p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 в общеобразовательную организацию;</w:t>
      </w:r>
    </w:p>
    <w:p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через операторов почтовой связи общего пользования заказным письмом с уведомлением о вручении;</w:t>
      </w:r>
    </w:p>
    <w:p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 или электронной информационной системы школы, в том числе с </w:t>
      </w:r>
      <w:r w:rsidRPr="00295656">
        <w:rPr>
          <w:color w:val="181818"/>
        </w:rPr>
        <w:lastRenderedPageBreak/>
        <w:t>использованием функционала сайта школы или иным способом с использованием сети Интернет;</w:t>
      </w:r>
    </w:p>
    <w:p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 использованием функционала (сервисов) региональных порталов государственным и муниципальных услуг, являющимися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Датой подачи заявления считается дата поступления заявления в образовательную организацию.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2.10. Граждане, не имеющие регистрации, а также граждане иностранных государств, беженцы, прибывшие в Российскую Федерацию, вынужденные переселенцы направляются на обучение в общеобразовательное учреждение - муниципальным органом управления образованием или вопрос о приеме решается руководителем общеобразовательного учреждения при обязательном письменном согласовании с отделом образования администрации </w:t>
      </w:r>
      <w:proofErr w:type="spellStart"/>
      <w:r w:rsidRPr="00295656">
        <w:rPr>
          <w:color w:val="181818"/>
        </w:rPr>
        <w:t>Гавриловского</w:t>
      </w:r>
      <w:proofErr w:type="spellEnd"/>
      <w:r w:rsidRPr="00295656">
        <w:rPr>
          <w:color w:val="181818"/>
        </w:rPr>
        <w:t xml:space="preserve"> района.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 приеме беженцев, вынужденных переселенцев следует руководствоваться принципами социальной поддержки лиц, испытывающих затруднения в реализации своих прав на образование, а также социальным статусом, уровнем доходов семьи и наличием льгот.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2.11. Факт приема заявления о приеме на обучение и перечень документов, представлены родителями (законными представителями) ребенка регистрируются в журнале приема заявлений о приеме на </w:t>
      </w:r>
      <w:proofErr w:type="gramStart"/>
      <w:r w:rsidRPr="00295656">
        <w:rPr>
          <w:color w:val="181818"/>
        </w:rPr>
        <w:t>обучение</w:t>
      </w:r>
      <w:proofErr w:type="gramEnd"/>
      <w:r w:rsidRPr="00295656">
        <w:rPr>
          <w:color w:val="181818"/>
        </w:rPr>
        <w:t xml:space="preserve"> о школу. После регистрации заявления заявителю выдается документ, заверенный подписью должностного лица о приеме документов на обучение,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Документ, о приеме заявления на обучение и приложенных к нему документов выдается заявителю в зависимости от способа подачи заявления:</w:t>
      </w:r>
    </w:p>
    <w:p w:rsidR="00295656" w:rsidRPr="00295656" w:rsidRDefault="00295656" w:rsidP="002956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 в общеобразовательной организации при посещении;</w:t>
      </w:r>
    </w:p>
    <w:p w:rsidR="00295656" w:rsidRPr="00295656" w:rsidRDefault="00295656" w:rsidP="002956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через операторов почтовой связи общего пользования заказным письмом с уведомлением о вручении;</w:t>
      </w:r>
    </w:p>
    <w:p w:rsidR="00295656" w:rsidRPr="00295656" w:rsidRDefault="00295656" w:rsidP="002956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в электронной форме (путем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2.12. Прием детей в общеобразовательные учреждения оформляются приказом директора </w:t>
      </w:r>
      <w:proofErr w:type="gramStart"/>
      <w:r w:rsidRPr="00295656">
        <w:rPr>
          <w:color w:val="181818"/>
        </w:rPr>
        <w:t>школы</w:t>
      </w:r>
      <w:proofErr w:type="gramEnd"/>
      <w:r w:rsidRPr="00295656">
        <w:rPr>
          <w:color w:val="181818"/>
        </w:rPr>
        <w:t xml:space="preserve"> и доводится до сведения родителей под личную подпись родителей (законных представителей) в течение 5 дней после приема документов. Приказы размещаются на информационном стенде в день их издания.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2.13. После издания приказа оформляется договор о сотрудничестве между </w:t>
      </w:r>
      <w:r>
        <w:rPr>
          <w:color w:val="181818"/>
        </w:rPr>
        <w:t xml:space="preserve">ОО </w:t>
      </w:r>
      <w:r w:rsidRPr="00295656">
        <w:rPr>
          <w:color w:val="181818"/>
        </w:rPr>
        <w:t xml:space="preserve"> и родителем (законным представителем) ребенка в двух экземплярах.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2.14.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>2.15. При непродолжительном нахождении семьи и самого ребенка в районе также возможен прием в школу.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</w:p>
    <w:p w:rsidR="00295656" w:rsidRPr="00295656" w:rsidRDefault="00295656" w:rsidP="002956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Порядок приема детей в первый класс для получения обязательного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общего образования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3.1. В 1 класс принимаются дети не младше шести лет шести месяцев, но не позже достижения ими возраста 8 лет, по заявлению родителей (законных представителей). По заявлению родителей (законных представителей) детей учредитель общеобразовательного учреждения вправе разрешить прием детей на </w:t>
      </w:r>
      <w:proofErr w:type="gramStart"/>
      <w:r w:rsidRPr="00295656">
        <w:rPr>
          <w:color w:val="181818"/>
        </w:rPr>
        <w:t>обучение по</w:t>
      </w:r>
      <w:proofErr w:type="gramEnd"/>
      <w:r w:rsidRPr="00295656">
        <w:rPr>
          <w:color w:val="181818"/>
        </w:rPr>
        <w:t xml:space="preserve"> образовательным программам начального общего образования в долее раннем или более позднем возрасте.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3.3. Все дети, достигшие школьного возраста, зачисляются в первый класс независимо от уровня их подготовки.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3.4. Прием детей в первые классы </w:t>
      </w:r>
      <w:r>
        <w:rPr>
          <w:color w:val="181818"/>
        </w:rPr>
        <w:t xml:space="preserve">ОО </w:t>
      </w:r>
      <w:r w:rsidRPr="00295656">
        <w:rPr>
          <w:color w:val="181818"/>
        </w:rPr>
        <w:t xml:space="preserve"> </w:t>
      </w:r>
      <w:proofErr w:type="gramStart"/>
      <w:r w:rsidRPr="00295656">
        <w:rPr>
          <w:color w:val="181818"/>
        </w:rPr>
        <w:t>осуществляется ежегодно</w:t>
      </w:r>
      <w:r>
        <w:rPr>
          <w:rFonts w:ascii="Arial" w:hAnsi="Arial" w:cs="Arial"/>
          <w:color w:val="181818"/>
        </w:rPr>
        <w:t xml:space="preserve"> </w:t>
      </w:r>
      <w:r w:rsidRPr="00295656">
        <w:rPr>
          <w:color w:val="181818"/>
        </w:rPr>
        <w:t>для закрепленных лиц прием заявлений в первый класс начинается</w:t>
      </w:r>
      <w:proofErr w:type="gramEnd"/>
      <w:r w:rsidRPr="00295656">
        <w:rPr>
          <w:color w:val="181818"/>
        </w:rPr>
        <w:t> 1 апреля и завершается 30 июня текущего года. Зачисление оформляется приказом руководителя организации в течение 3 рабочих дней после завершения приема заявлений о приеме на обучение в первый класс.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3.5. Учреждение, закончившие прием в первый класс всех детей, зарегистрированных на закрепленной территории, осуществляет прием </w:t>
      </w:r>
      <w:proofErr w:type="gramStart"/>
      <w:r w:rsidRPr="00295656">
        <w:rPr>
          <w:color w:val="181818"/>
        </w:rPr>
        <w:t>детей, не зарегистрированных на закрепленной территории с 6 июля и продолжается</w:t>
      </w:r>
      <w:proofErr w:type="gramEnd"/>
      <w:r w:rsidRPr="00295656">
        <w:rPr>
          <w:color w:val="181818"/>
        </w:rPr>
        <w:t xml:space="preserve"> до момента заполнения свободных мест, но не позднее 5 сентября текущего года. Если все дети, закрепленные на данной территории, приняты в первый класс, то организация вправе осуществлять прием детей, не зарегистрированных на закрепленной территории, ранее 6 июля.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3.6. </w:t>
      </w:r>
      <w:proofErr w:type="gramStart"/>
      <w:r w:rsidRPr="00295656">
        <w:rPr>
          <w:color w:val="181818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 информацию о количестве мест в первых классах; не позднее 5 июля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3.7.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</w:t>
      </w:r>
      <w:proofErr w:type="gramStart"/>
      <w:r w:rsidRPr="00295656">
        <w:rPr>
          <w:color w:val="181818"/>
        </w:rPr>
        <w:t>документы</w:t>
      </w:r>
      <w:proofErr w:type="gramEnd"/>
      <w:r w:rsidRPr="00295656">
        <w:rPr>
          <w:color w:val="181818"/>
        </w:rPr>
        <w:t xml:space="preserve"> если он претендует на льготы, установленные законодательством РФ.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3.8. Список </w:t>
      </w:r>
      <w:proofErr w:type="gramStart"/>
      <w:r w:rsidRPr="00295656">
        <w:rPr>
          <w:color w:val="181818"/>
        </w:rPr>
        <w:t>детей, подлежащих зачислению в образовательную организацию формируется</w:t>
      </w:r>
      <w:proofErr w:type="gramEnd"/>
      <w:r w:rsidRPr="00295656">
        <w:rPr>
          <w:color w:val="181818"/>
        </w:rPr>
        <w:t xml:space="preserve"> следующим образом:</w:t>
      </w:r>
    </w:p>
    <w:p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чьи братья и (или) сестры обучаются в данной образовательной организации;</w:t>
      </w:r>
    </w:p>
    <w:p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которым предоставляются места в первоочередном порядке;</w:t>
      </w:r>
    </w:p>
    <w:p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проживающие на закрепленной территории;</w:t>
      </w:r>
    </w:p>
    <w:p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проживающие на незакрепленной территории.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4. Порядок приема обучающегося в десятый класс для получения обязательного общего образования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4.1</w:t>
      </w:r>
      <w:r>
        <w:rPr>
          <w:color w:val="181818"/>
        </w:rPr>
        <w:t>. Комплектование 10-х классов ОО</w:t>
      </w:r>
      <w:r w:rsidRPr="00295656">
        <w:rPr>
          <w:color w:val="181818"/>
        </w:rPr>
        <w:t xml:space="preserve"> осуществляет на основании законодательства Российской Федерации.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4.2. Пр</w:t>
      </w:r>
      <w:r>
        <w:rPr>
          <w:color w:val="181818"/>
        </w:rPr>
        <w:t>и комплектовании 10-х классов ОО</w:t>
      </w:r>
      <w:r w:rsidRPr="00295656">
        <w:rPr>
          <w:color w:val="181818"/>
        </w:rPr>
        <w:t xml:space="preserve"> безусловным остается выполнение требования о бесплатности и общедоступности средне общего образования.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>4.3. По завершении обучающими</w:t>
      </w:r>
      <w:r>
        <w:rPr>
          <w:color w:val="181818"/>
        </w:rPr>
        <w:t>ся второй ступени образования ОО</w:t>
      </w:r>
      <w:r w:rsidRPr="00295656">
        <w:rPr>
          <w:color w:val="181818"/>
        </w:rPr>
        <w:t xml:space="preserve"> совместно с родителями (законными представителями) с учетом мнения детей обязано предоставить им возможность выбора формы получения обязательного общего образования, предусмотренного законодательством Российской Федерации.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4.4. В 10 классы </w:t>
      </w:r>
      <w:r>
        <w:rPr>
          <w:color w:val="181818"/>
        </w:rPr>
        <w:t xml:space="preserve">ОО </w:t>
      </w:r>
      <w:r w:rsidRPr="00295656">
        <w:rPr>
          <w:color w:val="181818"/>
        </w:rPr>
        <w:t xml:space="preserve"> принимаются выпускники 9-х классов, успешно окончившие вторую ступень общего образования.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4.5. Зачисление в 10 класс производится на основании следующих документов: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4.5.1. заявления родителей (законных представителей) с указанием формы получения образования;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4.5.2. аттестата об основном общем образовании.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4.6. В общеобразовательной организации обучение учащихся III ступени осуществляется бесплатно.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4.7. Зачисление в 10 класс осуществляется приказом директора </w:t>
      </w:r>
      <w:r>
        <w:rPr>
          <w:color w:val="181818"/>
        </w:rPr>
        <w:t>ОО</w:t>
      </w:r>
      <w:r w:rsidRPr="00295656">
        <w:rPr>
          <w:color w:val="181818"/>
        </w:rPr>
        <w:t xml:space="preserve"> после предоставления всех необходимых документов.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4.8. Количество 10-х классов в </w:t>
      </w:r>
      <w:r>
        <w:rPr>
          <w:color w:val="181818"/>
        </w:rPr>
        <w:t xml:space="preserve">ОО </w:t>
      </w:r>
      <w:r w:rsidRPr="00295656">
        <w:rPr>
          <w:color w:val="181818"/>
        </w:rPr>
        <w:t>определяется числом поданных гражданами заявлений, условиями, созданными для проведения образовательного процесса с учетом санитарных норм.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4.9. При зачислении обучающегося в 10 класс </w:t>
      </w:r>
      <w:r w:rsidR="00FA6F22">
        <w:rPr>
          <w:color w:val="181818"/>
        </w:rPr>
        <w:t xml:space="preserve">ОО </w:t>
      </w:r>
      <w:r w:rsidRPr="00295656">
        <w:rPr>
          <w:color w:val="181818"/>
        </w:rPr>
        <w:t xml:space="preserve"> возможно проведение собеседования с </w:t>
      </w:r>
      <w:proofErr w:type="gramStart"/>
      <w:r w:rsidRPr="00295656">
        <w:rPr>
          <w:color w:val="181818"/>
        </w:rPr>
        <w:t>обучающимися</w:t>
      </w:r>
      <w:proofErr w:type="gramEnd"/>
      <w:r w:rsidRPr="00295656">
        <w:rPr>
          <w:color w:val="181818"/>
        </w:rPr>
        <w:t>. Целью проведения собеседования является определение готовности обучающегося к усвоению программ повышенного уровня. При собеседовании рекомендуется учитывать результаты сдачи экзаменов за 9 класс, индивидуальные достижения обучающегося, для зачисления в профильные группы.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4.10. При приеме </w:t>
      </w:r>
      <w:r w:rsidR="00FA6F22">
        <w:rPr>
          <w:color w:val="181818"/>
        </w:rPr>
        <w:t>ОО о</w:t>
      </w:r>
      <w:r w:rsidRPr="00295656">
        <w:rPr>
          <w:color w:val="181818"/>
        </w:rPr>
        <w:t>бязано ознакомить учащегося (родителей (законных представителей) или</w:t>
      </w:r>
      <w:r w:rsidR="00FA6F22">
        <w:rPr>
          <w:color w:val="181818"/>
        </w:rPr>
        <w:t xml:space="preserve"> лиц их заменяющих) с уставом ОО</w:t>
      </w:r>
      <w:r w:rsidRPr="00295656">
        <w:rPr>
          <w:color w:val="181818"/>
        </w:rPr>
        <w:t xml:space="preserve"> и другими документами, регламентирующими организацию образовательного процесса.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4.11. Учредитель осуществляет </w:t>
      </w:r>
      <w:proofErr w:type="gramStart"/>
      <w:r w:rsidRPr="00295656">
        <w:rPr>
          <w:color w:val="181818"/>
        </w:rPr>
        <w:t>контроль за</w:t>
      </w:r>
      <w:proofErr w:type="gramEnd"/>
      <w:r w:rsidRPr="00295656">
        <w:rPr>
          <w:color w:val="181818"/>
        </w:rPr>
        <w:t xml:space="preserve"> реализацией права граждан на получение среднего общего образования.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5. Порядок приема обучающихся</w:t>
      </w:r>
      <w:r w:rsidR="00FA6F22">
        <w:rPr>
          <w:rFonts w:ascii="Arial" w:hAnsi="Arial" w:cs="Arial"/>
          <w:color w:val="181818"/>
        </w:rPr>
        <w:t xml:space="preserve"> </w:t>
      </w:r>
      <w:r w:rsidRPr="00295656">
        <w:rPr>
          <w:b/>
          <w:bCs/>
          <w:color w:val="181818"/>
        </w:rPr>
        <w:t>промежуточные классы трех ступеней обучения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5.1. В 1-11 классы в течение учебного года принимаются по заявлению родителей (законных представителей) дети граждан РФ, дети из семей беженцев, вынужденных переселенцев, дети иностранных граждан при предъявлении: личного дела учащегося, в котором указывается перевод в очередной класс с подписями учителя, директора, заверенные печатью школы.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5.2. Школа обязана ознакомить родителей (законных представителей) с Уставом школы, лицензией на </w:t>
      </w:r>
      <w:proofErr w:type="gramStart"/>
      <w:r w:rsidRPr="00295656">
        <w:rPr>
          <w:color w:val="181818"/>
        </w:rPr>
        <w:t>право ведения</w:t>
      </w:r>
      <w:proofErr w:type="gramEnd"/>
      <w:r w:rsidRPr="00295656">
        <w:rPr>
          <w:color w:val="181818"/>
        </w:rPr>
        <w:t xml:space="preserve"> образовательной деятельности, свидетельством государственной аккредитации и другими документами, регламентирующими деятельность учреждения, издать приказ о зачислении учащегося в указанный в заявлении класс.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6. Порядок перевода обучающегося в следующий класс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6.1. </w:t>
      </w:r>
      <w:proofErr w:type="gramStart"/>
      <w:r w:rsidRPr="00295656">
        <w:rPr>
          <w:color w:val="181818"/>
        </w:rPr>
        <w:t>Обучающиеся</w:t>
      </w:r>
      <w:proofErr w:type="gramEnd"/>
      <w:r w:rsidRPr="00295656">
        <w:rPr>
          <w:color w:val="181818"/>
        </w:rPr>
        <w:t>, освоившие в полном объеме образовательную программу учебного года, переводятся в следующий класс.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6.2. Обучающиеся на всех ступенях образования, имеющие по итогам года академическую задолженность по одному предмету, переводятся в следующий класс условно.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6.2.1. </w:t>
      </w:r>
      <w:proofErr w:type="gramStart"/>
      <w:r w:rsidRPr="00295656">
        <w:rPr>
          <w:color w:val="181818"/>
        </w:rPr>
        <w:t>Обучающиеся</w:t>
      </w:r>
      <w:proofErr w:type="gramEnd"/>
      <w:r w:rsidRPr="00295656">
        <w:rPr>
          <w:color w:val="181818"/>
        </w:rPr>
        <w:t xml:space="preserve"> обязаны ликвидировать академическую задолженность в течение следующего учебного года.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6.2.2. ОУ должно обеспечить </w:t>
      </w:r>
      <w:proofErr w:type="gramStart"/>
      <w:r w:rsidRPr="00295656">
        <w:rPr>
          <w:color w:val="181818"/>
        </w:rPr>
        <w:t>контроль за</w:t>
      </w:r>
      <w:proofErr w:type="gramEnd"/>
      <w:r w:rsidRPr="00295656">
        <w:rPr>
          <w:color w:val="181818"/>
        </w:rPr>
        <w:t xml:space="preserve"> своевременностью ее ликвидации.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 xml:space="preserve">6.3. </w:t>
      </w:r>
      <w:proofErr w:type="gramStart"/>
      <w:r w:rsidRPr="00295656">
        <w:rPr>
          <w:color w:val="181818"/>
        </w:rPr>
        <w:t>Обучающиеся</w:t>
      </w:r>
      <w:proofErr w:type="gramEnd"/>
      <w:r w:rsidRPr="00295656">
        <w:rPr>
          <w:color w:val="181818"/>
        </w:rPr>
        <w:t xml:space="preserve"> не освоившие образовательную программу учебного года и имеющие задолженность по двум и более предметам или переведенные условно и не ликвидировавшие задолженность по усмотрению родителей (законных представителей):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6.3.1. остаются на повторное обучение;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6.3.2. продолжают получать образование в иных формах, предусмотренных ст. 17 Закона «Об образовании в Российской Федерации».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6.4. ОУ обязано обеспечить обучающемуся, не освоившему образовательную программу учебного года продолжение обучения по иной форме, выбранной родителями (законными представителями) по согласованию с </w:t>
      </w:r>
      <w:proofErr w:type="gramStart"/>
      <w:r w:rsidRPr="00295656">
        <w:rPr>
          <w:color w:val="181818"/>
        </w:rPr>
        <w:t>обучающимся</w:t>
      </w:r>
      <w:proofErr w:type="gramEnd"/>
      <w:r w:rsidRPr="00295656">
        <w:rPr>
          <w:color w:val="181818"/>
        </w:rPr>
        <w:t>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6.5. Перевод обучающегося в следующий класс осуществляется по решению педагогического совета школы и оформляется приказом директора.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7. Порядок выбытия (перевода) в другие общеобразовательные учреждения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7.1 Выбытие </w:t>
      </w:r>
      <w:proofErr w:type="gramStart"/>
      <w:r w:rsidRPr="00295656">
        <w:rPr>
          <w:color w:val="181818"/>
        </w:rPr>
        <w:t>обучающихся</w:t>
      </w:r>
      <w:proofErr w:type="gramEnd"/>
      <w:r w:rsidRPr="00295656">
        <w:rPr>
          <w:color w:val="181818"/>
        </w:rPr>
        <w:t xml:space="preserve"> из одного образовательного учреждения в другое может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происходить:</w:t>
      </w:r>
    </w:p>
    <w:p w:rsidR="00295656" w:rsidRPr="00295656" w:rsidRDefault="00295656" w:rsidP="002956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заявлению родителей (законных представителей) в связи с переменой места жительства или перехода в другое общеобразовательное учреждение;</w:t>
      </w:r>
    </w:p>
    <w:p w:rsidR="00295656" w:rsidRPr="00295656" w:rsidRDefault="00295656" w:rsidP="002956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рекомендациям психолого-медико-педагогических комиссий в связи с состоянием здоровья обучающихся;</w:t>
      </w:r>
    </w:p>
    <w:p w:rsidR="00295656" w:rsidRPr="00295656" w:rsidRDefault="00295656" w:rsidP="002956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по решению суда в связи с </w:t>
      </w:r>
      <w:proofErr w:type="spellStart"/>
      <w:r w:rsidRPr="00295656">
        <w:rPr>
          <w:color w:val="181818"/>
        </w:rPr>
        <w:t>девиантным</w:t>
      </w:r>
      <w:proofErr w:type="spellEnd"/>
      <w:r w:rsidRPr="00295656">
        <w:rPr>
          <w:color w:val="181818"/>
        </w:rPr>
        <w:t xml:space="preserve"> (общественно опасным) поведением </w:t>
      </w:r>
      <w:proofErr w:type="gramStart"/>
      <w:r w:rsidRPr="00295656">
        <w:rPr>
          <w:color w:val="181818"/>
        </w:rPr>
        <w:t>обучающихся</w:t>
      </w:r>
      <w:proofErr w:type="gramEnd"/>
      <w:r w:rsidRPr="00295656">
        <w:rPr>
          <w:color w:val="181818"/>
        </w:rPr>
        <w:t>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proofErr w:type="gramStart"/>
      <w:r w:rsidRPr="00295656">
        <w:rPr>
          <w:color w:val="181818"/>
        </w:rPr>
        <w:t>заявлении</w:t>
      </w:r>
      <w:proofErr w:type="gramEnd"/>
      <w:r w:rsidRPr="00295656">
        <w:rPr>
          <w:color w:val="181818"/>
        </w:rPr>
        <w:t xml:space="preserve"> родителей обязательно указывается причина и место выбытия.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7.2. </w:t>
      </w:r>
      <w:proofErr w:type="gramStart"/>
      <w:r w:rsidRPr="00295656">
        <w:rPr>
          <w:color w:val="181818"/>
        </w:rPr>
        <w:t>Обучающийся</w:t>
      </w:r>
      <w:proofErr w:type="gramEnd"/>
      <w:r w:rsidRPr="00295656">
        <w:rPr>
          <w:color w:val="181818"/>
        </w:rPr>
        <w:t xml:space="preserve"> может перейти в другое общеобразовательное учреждение в течение всего учебного года при наличии в соответствующем классе вакантных мест. При переходе в общеобразовательное учреждение, закрепленное за местом проживания, отказ в приеме, в том числе по причинам отсутствия мест не допускается.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7.3. Перевод учащихся, достигших возраста 11 лет, в специальные учебно-воспитательные учреждения и </w:t>
      </w:r>
      <w:proofErr w:type="spellStart"/>
      <w:r w:rsidRPr="00295656">
        <w:rPr>
          <w:color w:val="181818"/>
        </w:rPr>
        <w:t>воспитательно</w:t>
      </w:r>
      <w:proofErr w:type="spellEnd"/>
      <w:r w:rsidRPr="00295656">
        <w:rPr>
          <w:color w:val="181818"/>
        </w:rPr>
        <w:t xml:space="preserve">-трудовые колонии в связи с </w:t>
      </w:r>
      <w:proofErr w:type="spellStart"/>
      <w:r w:rsidRPr="00295656">
        <w:rPr>
          <w:color w:val="181818"/>
        </w:rPr>
        <w:t>девиантным</w:t>
      </w:r>
      <w:proofErr w:type="spellEnd"/>
      <w:r w:rsidRPr="00295656">
        <w:rPr>
          <w:color w:val="181818"/>
        </w:rPr>
        <w:t xml:space="preserve"> (общественно опасным) поведением проводится в установленном законом порядке на основании решения суда.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7.4. При выбытии в другое общеобразовательное учреждение </w:t>
      </w:r>
      <w:proofErr w:type="gramStart"/>
      <w:r w:rsidRPr="00295656">
        <w:rPr>
          <w:color w:val="181818"/>
        </w:rPr>
        <w:t>обучающемуся</w:t>
      </w:r>
      <w:proofErr w:type="gramEnd"/>
      <w:r w:rsidRPr="00295656">
        <w:rPr>
          <w:color w:val="181818"/>
        </w:rPr>
        <w:t xml:space="preserve"> и (или) его родителям (законным представителям) выдаются документы, которые они обязаны представить в образовательное учреждение:</w:t>
      </w:r>
    </w:p>
    <w:p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личное дело;</w:t>
      </w:r>
    </w:p>
    <w:p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справка о текущей успевае</w:t>
      </w:r>
      <w:r w:rsidR="00FA6F22">
        <w:rPr>
          <w:color w:val="181818"/>
        </w:rPr>
        <w:t>мости (при переходе из одного ОО</w:t>
      </w:r>
      <w:r w:rsidRPr="00295656">
        <w:rPr>
          <w:color w:val="181818"/>
        </w:rPr>
        <w:t xml:space="preserve"> в другое в течение учебного года);</w:t>
      </w:r>
    </w:p>
    <w:p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аттестат об основном общем образовании (для учащихся 3 ступени);</w:t>
      </w:r>
    </w:p>
    <w:p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медицинская карта.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8. Выбытие из общеобразовательных учреждений по достижении 15 лет до получения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обязательного общего образования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8.1. По заявлению родителей (законных представителей) и письменного согласия (приказом) муниципального органа управления образованием по достижении 15-ти летнего возраста </w:t>
      </w:r>
      <w:proofErr w:type="gramStart"/>
      <w:r w:rsidRPr="00295656">
        <w:rPr>
          <w:color w:val="181818"/>
        </w:rPr>
        <w:t>обучающийся</w:t>
      </w:r>
      <w:proofErr w:type="gramEnd"/>
      <w:r w:rsidRPr="00295656">
        <w:rPr>
          <w:color w:val="181818"/>
        </w:rPr>
        <w:t xml:space="preserve"> может оставить общеобразовательное учреждение до получения им обязательного общего образования.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8.2 Вопрос о выбытии из общеобразовательного учреждения по достижении 15 лет до получения обязательного образования допускается по решению межведомственной комиссии по делам несовершеннолетних и защите их прав при условии дальнейшего </w:t>
      </w:r>
      <w:r w:rsidRPr="00295656">
        <w:rPr>
          <w:color w:val="181818"/>
        </w:rPr>
        <w:lastRenderedPageBreak/>
        <w:t>трудоустройства и (или) продолжения освоения образовательной программы в иной форме получения образования.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 xml:space="preserve">9. Порядок и основания отчисления </w:t>
      </w:r>
      <w:proofErr w:type="gramStart"/>
      <w:r w:rsidRPr="00295656">
        <w:rPr>
          <w:b/>
          <w:bCs/>
          <w:color w:val="181818"/>
        </w:rPr>
        <w:t>обучающихся</w:t>
      </w:r>
      <w:proofErr w:type="gramEnd"/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9.1. Отчисление </w:t>
      </w:r>
      <w:proofErr w:type="gramStart"/>
      <w:r w:rsidRPr="00295656">
        <w:rPr>
          <w:color w:val="181818"/>
        </w:rPr>
        <w:t>обучающихся</w:t>
      </w:r>
      <w:proofErr w:type="gramEnd"/>
      <w:r w:rsidRPr="00295656">
        <w:rPr>
          <w:color w:val="181818"/>
        </w:rPr>
        <w:t xml:space="preserve"> осуществляется в случае: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- в связи с получением образования (завершением обучения);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- досрочно, в следующих случаях:</w:t>
      </w:r>
    </w:p>
    <w:p w:rsidR="00295656" w:rsidRPr="00295656" w:rsidRDefault="00295656" w:rsidP="00295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5656" w:rsidRPr="00295656" w:rsidRDefault="00295656" w:rsidP="00295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proofErr w:type="gramStart"/>
      <w:r w:rsidRPr="00295656">
        <w:rPr>
          <w:color w:val="181818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невыполнения обучающимся обязанностей по добровольному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95656" w:rsidRPr="00295656" w:rsidRDefault="00295656" w:rsidP="00295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случае в случае ликвидации организации, </w:t>
      </w:r>
      <w:proofErr w:type="gramStart"/>
      <w:r w:rsidRPr="00295656">
        <w:rPr>
          <w:color w:val="181818"/>
        </w:rPr>
        <w:t>осуществляющее</w:t>
      </w:r>
      <w:proofErr w:type="gramEnd"/>
      <w:r w:rsidRPr="00295656">
        <w:rPr>
          <w:color w:val="181818"/>
        </w:rPr>
        <w:t xml:space="preserve"> образовательную деятельность.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- досрочное прекращение образовательных отношений по инициативе обучающегося</w:t>
      </w:r>
      <w:proofErr w:type="gramStart"/>
      <w:r w:rsidRPr="00295656">
        <w:rPr>
          <w:color w:val="181818"/>
        </w:rPr>
        <w:t>.</w:t>
      </w:r>
      <w:proofErr w:type="gramEnd"/>
      <w:r w:rsidRPr="00295656">
        <w:rPr>
          <w:color w:val="181818"/>
        </w:rPr>
        <w:t xml:space="preserve"> </w:t>
      </w:r>
      <w:proofErr w:type="gramStart"/>
      <w:r w:rsidRPr="00295656">
        <w:rPr>
          <w:color w:val="181818"/>
        </w:rPr>
        <w:t>р</w:t>
      </w:r>
      <w:proofErr w:type="gramEnd"/>
      <w:r w:rsidRPr="00295656">
        <w:rPr>
          <w:color w:val="181818"/>
        </w:rPr>
        <w:t>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деятельность;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-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обучающимися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FA6F22">
        <w:rPr>
          <w:color w:val="181818"/>
        </w:rPr>
        <w:t xml:space="preserve">ОО </w:t>
      </w:r>
      <w:r w:rsidRPr="00295656">
        <w:rPr>
          <w:color w:val="181818"/>
        </w:rPr>
        <w:t xml:space="preserve">об отчислении обучающегося из организации. Права и обязанности обучающегося, предусмотренные законодательством об образовании и локальными актами, прекращаются </w:t>
      </w:r>
      <w:proofErr w:type="gramStart"/>
      <w:r w:rsidRPr="00295656">
        <w:rPr>
          <w:color w:val="181818"/>
        </w:rPr>
        <w:t>с даты</w:t>
      </w:r>
      <w:proofErr w:type="gramEnd"/>
      <w:r w:rsidRPr="00295656">
        <w:rPr>
          <w:color w:val="181818"/>
        </w:rPr>
        <w:t xml:space="preserve"> его отчисления из организации.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- при досрочном прекращении образовательные отношений </w:t>
      </w:r>
      <w:r w:rsidR="00FA6F22">
        <w:rPr>
          <w:color w:val="181818"/>
        </w:rPr>
        <w:t>ОО</w:t>
      </w:r>
      <w:r w:rsidRPr="00295656">
        <w:rPr>
          <w:color w:val="181818"/>
        </w:rPr>
        <w:t xml:space="preserve"> в трехдневный срок после издания распорядительного </w:t>
      </w:r>
      <w:proofErr w:type="gramStart"/>
      <w:r w:rsidRPr="00295656">
        <w:rPr>
          <w:color w:val="181818"/>
        </w:rPr>
        <w:t>акта</w:t>
      </w:r>
      <w:proofErr w:type="gramEnd"/>
      <w:r w:rsidRPr="00295656">
        <w:rPr>
          <w:color w:val="181818"/>
        </w:rPr>
        <w:t xml:space="preserve"> об отчислении обучающегося выдает лицу, отчисленному из организации, справку об обучении в соответствии с частью 12 статьи 60 Федерального Закона «Об образовании в Российской организации».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9.2. Отчисление производится приказом директора на основании документов, представленных родителями (законными представителями) обучающихся.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9.3. На основании приказа директора, по согласованию с педагогическим советом, с родителями (законными представителями) ребенка за совершенные неоднократно грубые нарушения Устава </w:t>
      </w:r>
      <w:r w:rsidR="00FA6F22">
        <w:rPr>
          <w:color w:val="181818"/>
        </w:rPr>
        <w:t>ОО</w:t>
      </w:r>
      <w:r w:rsidRPr="00295656">
        <w:rPr>
          <w:color w:val="181818"/>
        </w:rPr>
        <w:t xml:space="preserve"> допускается исключение обучающегося, достигшего возраста пятнадцати лет.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>Исключение обучающихся применяется, если меры воспитательного характера не дали результатов и дальнейшее пребывание обучающегося оказывает отрицательное влияние на других обучающихся, нарушает их права и права работников школы, а также нормальное функционирование учреждения.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9.4. Вопрос об исключении обсуждается на заседании педагогического совета или совета общеобразовательного учреждения и оформляется приказом руководителя.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9.5.Образовательное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отдел образования, молодежной политики и спорта администрации района.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Комиссия по делам несовершеннолетних и защите их прав совместно с отделом образования, молодежной политики и спорта администрации района и родителями (законными представителями) несовершеннолетнего, исключенного из образовательного учреждения, в течение 1 месяца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9.6. При исключении родителям (законным представителям) выдаются следующие документы:</w:t>
      </w:r>
    </w:p>
    <w:p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личное дело;</w:t>
      </w:r>
    </w:p>
    <w:p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справка о текущей успеваемости;</w:t>
      </w:r>
    </w:p>
    <w:p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медицинская карта;</w:t>
      </w:r>
    </w:p>
    <w:p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копия приказа об исключении.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9.7. Решение об исключении детей-сирот и детей, оставшихся без попечения родителей (законных представителей) принимается с предварительного согласия соответствующего органа опеки и попечительства и оформляется приказом директора </w:t>
      </w:r>
      <w:r w:rsidR="00FA6F22">
        <w:rPr>
          <w:color w:val="181818"/>
        </w:rPr>
        <w:t>ОО.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10. Порядок восстановления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10.1. Определя</w:t>
      </w:r>
      <w:r w:rsidR="00FA6F22">
        <w:rPr>
          <w:color w:val="181818"/>
        </w:rPr>
        <w:t xml:space="preserve">ющим условием восстановления в ОО </w:t>
      </w:r>
      <w:r w:rsidRPr="00295656">
        <w:rPr>
          <w:color w:val="181818"/>
        </w:rPr>
        <w:t>является наличие вакантных учебных мест.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10.2 </w:t>
      </w:r>
      <w:proofErr w:type="gramStart"/>
      <w:r w:rsidRPr="00295656">
        <w:rPr>
          <w:color w:val="181818"/>
        </w:rPr>
        <w:t>Обучающиеся</w:t>
      </w:r>
      <w:proofErr w:type="gramEnd"/>
      <w:r w:rsidRPr="00295656">
        <w:rPr>
          <w:color w:val="181818"/>
        </w:rPr>
        <w:t xml:space="preserve">, отчисленные из </w:t>
      </w:r>
      <w:r w:rsidR="00FA6F22">
        <w:rPr>
          <w:color w:val="181818"/>
        </w:rPr>
        <w:t>ОО</w:t>
      </w:r>
      <w:r w:rsidRPr="00295656">
        <w:rPr>
          <w:color w:val="181818"/>
        </w:rPr>
        <w:t xml:space="preserve"> по неуважительной причине, имеют преимущественное право на восстановление. </w:t>
      </w:r>
      <w:r w:rsidR="00FA6F22">
        <w:rPr>
          <w:color w:val="181818"/>
        </w:rPr>
        <w:t xml:space="preserve">ОО </w:t>
      </w:r>
      <w:r w:rsidRPr="00295656">
        <w:rPr>
          <w:color w:val="181818"/>
        </w:rPr>
        <w:t xml:space="preserve"> предоставляет указанной категории лиц право восстановиться при соблюдении следующих условий: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proofErr w:type="gramStart"/>
      <w:r w:rsidRPr="00295656">
        <w:rPr>
          <w:color w:val="181818"/>
        </w:rPr>
        <w:t>обучающийся</w:t>
      </w:r>
      <w:proofErr w:type="gramEnd"/>
      <w:r w:rsidRPr="00295656">
        <w:rPr>
          <w:color w:val="181818"/>
        </w:rPr>
        <w:t xml:space="preserve"> отчислялся не более одного раза;</w:t>
      </w:r>
    </w:p>
    <w:p w:rsidR="00FA6F22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295656">
        <w:rPr>
          <w:color w:val="181818"/>
        </w:rPr>
        <w:t xml:space="preserve">восстановление производится на ту ступень, с которой обучающийся был отчислен. </w:t>
      </w:r>
    </w:p>
    <w:p w:rsidR="00295656" w:rsidRPr="00295656" w:rsidRDefault="00AC7138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    </w:t>
      </w:r>
      <w:r w:rsidR="00295656" w:rsidRPr="00295656">
        <w:rPr>
          <w:color w:val="181818"/>
        </w:rPr>
        <w:t xml:space="preserve">10.3. При решении вопроса о восстановлении лица на повторное обучение, педагог определяет </w:t>
      </w:r>
      <w:proofErr w:type="gramStart"/>
      <w:r w:rsidR="00295656" w:rsidRPr="00295656">
        <w:rPr>
          <w:color w:val="181818"/>
        </w:rPr>
        <w:t>обучающемуся</w:t>
      </w:r>
      <w:proofErr w:type="gramEnd"/>
      <w:r w:rsidR="00295656" w:rsidRPr="00295656">
        <w:rPr>
          <w:color w:val="181818"/>
        </w:rPr>
        <w:t xml:space="preserve"> тестовые задания, либо проводит собеседование.</w:t>
      </w:r>
    </w:p>
    <w:p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10.4 Педагогический Совет имеет право восстановить исключенного обучающегося в случае ходатайства органов опеки, родителей.</w:t>
      </w:r>
    </w:p>
    <w:p w:rsidR="005922D6" w:rsidRPr="00295656" w:rsidRDefault="005922D6" w:rsidP="00295656">
      <w:pPr>
        <w:jc w:val="both"/>
        <w:rPr>
          <w:sz w:val="24"/>
          <w:szCs w:val="24"/>
        </w:rPr>
      </w:pPr>
    </w:p>
    <w:sectPr w:rsidR="005922D6" w:rsidRPr="0029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FE8"/>
    <w:multiLevelType w:val="multilevel"/>
    <w:tmpl w:val="0ADAD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A2DD8"/>
    <w:multiLevelType w:val="multilevel"/>
    <w:tmpl w:val="CF407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E6772E"/>
    <w:multiLevelType w:val="multilevel"/>
    <w:tmpl w:val="002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7446A"/>
    <w:multiLevelType w:val="multilevel"/>
    <w:tmpl w:val="B8F2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46D02"/>
    <w:multiLevelType w:val="multilevel"/>
    <w:tmpl w:val="5CB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4713D"/>
    <w:multiLevelType w:val="multilevel"/>
    <w:tmpl w:val="FE8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B3AF9"/>
    <w:multiLevelType w:val="multilevel"/>
    <w:tmpl w:val="3F9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009DA"/>
    <w:multiLevelType w:val="multilevel"/>
    <w:tmpl w:val="2C16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759DC"/>
    <w:multiLevelType w:val="multilevel"/>
    <w:tmpl w:val="22A4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3FDC"/>
    <w:multiLevelType w:val="multilevel"/>
    <w:tmpl w:val="3B9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96266"/>
    <w:multiLevelType w:val="multilevel"/>
    <w:tmpl w:val="7C10D7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>
    <w:nsid w:val="557416B8"/>
    <w:multiLevelType w:val="multilevel"/>
    <w:tmpl w:val="753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E497E"/>
    <w:multiLevelType w:val="multilevel"/>
    <w:tmpl w:val="3EB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B"/>
    <w:rsid w:val="00295656"/>
    <w:rsid w:val="0038550B"/>
    <w:rsid w:val="005922D6"/>
    <w:rsid w:val="009651DB"/>
    <w:rsid w:val="00AC7138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2022-01-24T06:05:00Z</cp:lastPrinted>
  <dcterms:created xsi:type="dcterms:W3CDTF">2022-01-22T08:19:00Z</dcterms:created>
  <dcterms:modified xsi:type="dcterms:W3CDTF">2022-01-24T06:07:00Z</dcterms:modified>
</cp:coreProperties>
</file>