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F5" w:rsidRDefault="00C31D54" w:rsidP="002C021A">
      <w:pPr>
        <w:spacing w:before="100" w:beforeAutospacing="1" w:after="100" w:afterAutospacing="1" w:line="240" w:lineRule="auto"/>
        <w:jc w:val="both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2402215"/>
            <wp:effectExtent l="0" t="0" r="3175" b="0"/>
            <wp:docPr id="1" name="Рисунок 1" descr="C:\Users\1\AppData\Local\Microsoft\Windows\Temporary Internet Files\Content.Word\титул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титул ска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D54" w:rsidRDefault="00C31D54" w:rsidP="00BD1A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31D54" w:rsidRDefault="00C31D54" w:rsidP="00BD1A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D1AE1" w:rsidRPr="00BD1AE1" w:rsidRDefault="00BD1AE1" w:rsidP="00BD1AE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1AE1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</w:p>
    <w:p w:rsidR="007878F5" w:rsidRDefault="00BD1AE1" w:rsidP="00856C62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  <w:r w:rsidRPr="00BD1AE1">
        <w:rPr>
          <w:rFonts w:ascii="Times New Roman" w:hAnsi="Times New Roman"/>
          <w:b/>
          <w:bCs/>
          <w:color w:val="000000"/>
          <w:sz w:val="24"/>
          <w:szCs w:val="24"/>
        </w:rPr>
        <w:t xml:space="preserve">о порядке посещения </w:t>
      </w:r>
      <w:proofErr w:type="gramStart"/>
      <w:r w:rsidRPr="00BD1AE1">
        <w:rPr>
          <w:rFonts w:ascii="Times New Roman" w:hAnsi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BD1AE1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своему выбору </w:t>
      </w:r>
      <w:r w:rsidRPr="00BD1AE1">
        <w:rPr>
          <w:rFonts w:ascii="Times New Roman" w:hAnsi="Times New Roman"/>
          <w:b/>
          <w:bCs/>
          <w:sz w:val="24"/>
          <w:szCs w:val="24"/>
        </w:rPr>
        <w:t>мероприятий, проводимых в организации, осуществляющей образовательную деятельность, и не предусмотренных учебным планом</w:t>
      </w:r>
    </w:p>
    <w:p w:rsidR="00856C62" w:rsidRDefault="00856C62" w:rsidP="00856C62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8"/>
          <w:szCs w:val="28"/>
          <w:lang w:eastAsia="ru-RU"/>
        </w:rPr>
      </w:pPr>
    </w:p>
    <w:p w:rsidR="008E5E7B" w:rsidRPr="00856C62" w:rsidRDefault="008E5E7B" w:rsidP="008E5E7B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center"/>
      </w:pPr>
      <w:r w:rsidRPr="00856C62">
        <w:rPr>
          <w:b/>
          <w:bCs/>
        </w:rPr>
        <w:t>I. Общие положения</w:t>
      </w:r>
    </w:p>
    <w:p w:rsidR="00776AEE" w:rsidRPr="00856C62" w:rsidRDefault="00776AEE" w:rsidP="007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C62">
        <w:rPr>
          <w:rFonts w:ascii="Times New Roman" w:hAnsi="Times New Roman"/>
          <w:bCs/>
          <w:sz w:val="24"/>
          <w:szCs w:val="24"/>
        </w:rPr>
        <w:t xml:space="preserve">1.1. </w:t>
      </w:r>
      <w:r w:rsidRPr="00856C62">
        <w:rPr>
          <w:rFonts w:ascii="Times New Roman" w:hAnsi="Times New Roman"/>
          <w:sz w:val="24"/>
          <w:szCs w:val="24"/>
        </w:rPr>
        <w:t xml:space="preserve">Данное  </w:t>
      </w:r>
      <w:r w:rsidRPr="00856C62">
        <w:rPr>
          <w:rFonts w:ascii="Times New Roman" w:hAnsi="Times New Roman"/>
          <w:bCs/>
          <w:sz w:val="24"/>
          <w:szCs w:val="24"/>
        </w:rPr>
        <w:t>Положение о порядке посещения обучающимися по своему выбору мероприятий, проводимых в организаци</w:t>
      </w:r>
      <w:bookmarkStart w:id="0" w:name="_GoBack"/>
      <w:bookmarkEnd w:id="0"/>
      <w:r w:rsidRPr="00856C62">
        <w:rPr>
          <w:rFonts w:ascii="Times New Roman" w:hAnsi="Times New Roman"/>
          <w:bCs/>
          <w:sz w:val="24"/>
          <w:szCs w:val="24"/>
        </w:rPr>
        <w:t xml:space="preserve">и, осуществляющей образовательную деятельность, и не предусмотренных учебным планом </w:t>
      </w:r>
      <w:r w:rsidRPr="00856C62">
        <w:rPr>
          <w:rFonts w:ascii="Times New Roman" w:hAnsi="Times New Roman"/>
          <w:sz w:val="24"/>
          <w:szCs w:val="24"/>
        </w:rPr>
        <w:t xml:space="preserve">разработано в соответствии с Федеральным законом </w:t>
      </w:r>
      <w:r w:rsidRPr="00856C62">
        <w:rPr>
          <w:rFonts w:ascii="Times New Roman CYR" w:hAnsi="Times New Roman CYR" w:cs="Times New Roman CYR"/>
          <w:sz w:val="24"/>
          <w:szCs w:val="24"/>
        </w:rPr>
        <w:t>№ 273-ФЗ</w:t>
      </w:r>
      <w:r w:rsidRPr="00856C62">
        <w:rPr>
          <w:rFonts w:ascii="Times New Roman" w:hAnsi="Times New Roman"/>
          <w:sz w:val="24"/>
          <w:szCs w:val="24"/>
        </w:rPr>
        <w:t xml:space="preserve"> от 29</w:t>
      </w:r>
      <w:r w:rsidRPr="00856C62">
        <w:rPr>
          <w:rFonts w:ascii="Times New Roman CYR" w:hAnsi="Times New Roman CYR" w:cs="Times New Roman CYR"/>
          <w:sz w:val="24"/>
          <w:szCs w:val="24"/>
        </w:rPr>
        <w:t xml:space="preserve">.12.2012 </w:t>
      </w:r>
      <w:r w:rsidRPr="00856C62">
        <w:rPr>
          <w:rFonts w:ascii="Times New Roman" w:hAnsi="Times New Roman"/>
          <w:sz w:val="24"/>
          <w:szCs w:val="24"/>
        </w:rPr>
        <w:t>«Об образовании в Российской Федерации» с изменениями от 8 декабря 2020 года, а также Уставом общеобразовательной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1.2. Данное Положение устанавливает правила посещения обучающимися по своему выбору мероприятий, проводимых в МБОУ </w:t>
      </w:r>
      <w:r w:rsidR="00BD1AE1"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СОШ №5 г. Алагира </w:t>
      </w:r>
      <w:r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– организация) и не предусмотренных учебным планом </w:t>
      </w:r>
      <w:r w:rsidR="00BD1AE1"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МБОУ СОШ №5 г. Алагира  </w:t>
      </w:r>
      <w:r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(далее также – мероприятия), </w:t>
      </w: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права, обязанности и ответственность посетителей данных мероприятий. 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>1.3. В соответствии с пунктом 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1.4. </w:t>
      </w: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К числу мероприятий, не предусмотренных учебным планом, относятся школьные праздники, тематические вечера, конкурсы, спортивные соревнования, </w:t>
      </w:r>
      <w:r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>интеллектуальные игры, игры по станциям, общешкольные балы, дискотеки, вечера, утренники, праздники, творческие конкурсы и др. Формы проведения мероприятий определяют ответственные</w:t>
      </w: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 за их проведение и (или) заместитель директора по воспитательной работе. 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1.5. Мероприятия включаются в общешкольный план на текущий год, который утверждается приказом директора и размещается на сайте школы. 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1.6. На мероприятии обязательно присутствие классных руководителей, чьи классы принимают в нем участие, и (или) педагогических работников, назначенных на основании соответствующего приказа директора. 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1.7. Правила являются обязательными для всех посетителей мероприятий. Принимая решение о посещении мероприятия, посетитель подтверждает свое согласие с настоящими правилами. 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856C62" w:rsidRDefault="00776AEE" w:rsidP="0077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Правила проведения мероприятий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2.1. Состав обучающихся, допущенных к участию в мероприятии, программа мероприятия, время его начала и окончания, а также особые требования к проведению мероприятия должны быть заранее доведены до сведения обучающихся.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2.2. Начало мероприятия </w:t>
      </w:r>
      <w:r w:rsidR="00BD1AE1" w:rsidRPr="00856C62">
        <w:rPr>
          <w:rFonts w:ascii="Times New Roman" w:eastAsia="Times New Roman" w:hAnsi="Times New Roman"/>
          <w:sz w:val="24"/>
          <w:szCs w:val="24"/>
          <w:lang w:eastAsia="ru-RU"/>
        </w:rPr>
        <w:t>допускается не ранее чем через 1</w:t>
      </w: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5 минут после окончания учебных занятий. Мероприятие д</w:t>
      </w:r>
      <w:r w:rsidR="00BD1AE1" w:rsidRPr="00856C62">
        <w:rPr>
          <w:rFonts w:ascii="Times New Roman" w:eastAsia="Times New Roman" w:hAnsi="Times New Roman"/>
          <w:sz w:val="24"/>
          <w:szCs w:val="24"/>
          <w:lang w:eastAsia="ru-RU"/>
        </w:rPr>
        <w:t>олжно оканчиваться не позднее 18</w:t>
      </w: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:00.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>Перед проведением мероприятия организация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2.4. Приход и уход с мероприятия осуществляется организованно, в порядке, установленном положением о проведении мероприятия.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2.5. Бесконтрольное хождение по помещениям школы во время проведения мероприятия запрещается. Вход для посетителей в помещение, в котором проводится мероприятие, открывается за 10-15 минут до его начала. Вход посетителей на мероприятие после его начала разрешается только по согласованию с ответственным лицом.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 2.6. Присутствие на внеклассных мероприятиях лиц, не обучающихся в образовательной организации, допустимо только с разрешения ответственного за проведение мероприятия (заместителя директора по воспитательной работе, дежурного администратора).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2.7. Во время проведения мероприятия все участники должны соблюдать правила техники безопасности, правила внутреннего трудового распорядка для обучающихся образовательной организации и настоящие правила о порядке посещения обучающимися по своему выбору мероприятий, не предусмотренных учебным планом, которые проводятся в образовательной организации.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2.8. Запрещается своими действиями нарушать порядок проведения мероприятия или способствовать его срыву. 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2.9. Посетителям мероприятий запрещается:</w:t>
      </w:r>
    </w:p>
    <w:p w:rsidR="00776AEE" w:rsidRPr="00856C62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приносить с собой и (или) употреблять алкогольные напитки, наркотические и токсические средства;</w:t>
      </w:r>
    </w:p>
    <w:p w:rsidR="00776AEE" w:rsidRPr="00856C62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находиться в неопрятном виде;</w:t>
      </w:r>
    </w:p>
    <w:p w:rsidR="00776AEE" w:rsidRPr="00856C62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</w:t>
      </w:r>
    </w:p>
    <w:p w:rsidR="00776AEE" w:rsidRPr="00856C62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вносить большие портфели и сумки в помещение, в котором проводится мероприятие;</w:t>
      </w:r>
    </w:p>
    <w:p w:rsidR="00776AEE" w:rsidRPr="00856C62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курить в помещениях и на территории школы;</w:t>
      </w:r>
    </w:p>
    <w:p w:rsidR="00776AEE" w:rsidRPr="00856C62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приводить и приносить с собой животных;</w:t>
      </w:r>
    </w:p>
    <w:p w:rsidR="00776AEE" w:rsidRPr="00856C62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проникать в служебные и производственные помещения школы, раздевалки (не предоставленные для посетителей) и другие технические помещения;</w:t>
      </w:r>
    </w:p>
    <w:p w:rsidR="00776AEE" w:rsidRPr="00856C62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776AEE" w:rsidRPr="00856C62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совершать поступки, унижающие или оскорбляющие человеческое достоинство других посетителей, работников организации, службы охраны;</w:t>
      </w:r>
    </w:p>
    <w:p w:rsidR="00776AEE" w:rsidRPr="00856C62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наносить любые надписи в здании школы, а также на прилегающих к образовательной организации тротуарных дорожках и на внешних стенах здания школы;</w:t>
      </w:r>
    </w:p>
    <w:p w:rsidR="00776AEE" w:rsidRPr="00856C62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использовать площади организации, осуществляющей образовательную деятельность, для занятий коммерческой, рекламной и иной деятельностью, независимо от того, связано ли это с получением дохода или нет;</w:t>
      </w:r>
    </w:p>
    <w:p w:rsidR="00776AEE" w:rsidRPr="00856C62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организации, службу охраны;</w:t>
      </w:r>
    </w:p>
    <w:p w:rsidR="00776AEE" w:rsidRPr="00856C62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проявлять неуважение к посетителям, работникам организации, службе охраны;</w:t>
      </w:r>
    </w:p>
    <w:p w:rsidR="00776AEE" w:rsidRPr="00856C62" w:rsidRDefault="00776AEE" w:rsidP="00776AE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приносить с собой напитки и еду (в том числе мороженое).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2.10. Посетители, причинившие организации ущерб, компенсируют его, а также несут иную ответственность в случаях, предусмотренных действующим законодательством. 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2.11. Посетители, имеющие неопрятный вид, на мероприятие не допускаются (администрация школы оставляет за собой право оценивать соответствие внешнего вида посетителей формату и имиджу мероприятия). 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2.12. Доступ на мероприятие запрещен агрессивно настроенным лицам, а также лицам в состоянии алкогольного или наркотического опьянения, факт которого определяют ответственные лица. 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AEE" w:rsidRPr="00856C62" w:rsidRDefault="00776AEE" w:rsidP="0077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Права и обязанности обучающихся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3.1.Обучающиеся имеют право на уважение человеческого достоинства, защиту от всех форм физического и психического насилия, оскорбления личности, охрану жизни и здоровья во время проведения мероприятий.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3.2. Обучающиеся имеют право использовать плакаты, лозунги, </w:t>
      </w:r>
      <w:proofErr w:type="spellStart"/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речовки</w:t>
      </w:r>
      <w:proofErr w:type="spellEnd"/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мероприятия), </w:t>
      </w:r>
      <w:r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>а также по разрешению представителя организации, ответственного за проведение мероприятия, духовые приспособления для извлечения звуков (дудки и горны).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3.3. Обучающиеся обязаны:</w:t>
      </w:r>
    </w:p>
    <w:p w:rsidR="00776AEE" w:rsidRPr="00856C62" w:rsidRDefault="00776AEE" w:rsidP="00776AE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поддерживать чистоту и порядок на мероприятиях;</w:t>
      </w:r>
    </w:p>
    <w:p w:rsidR="00776AEE" w:rsidRPr="00856C62" w:rsidRDefault="00776AEE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выполнять требования ответственных лиц;</w:t>
      </w:r>
    </w:p>
    <w:p w:rsidR="00776AEE" w:rsidRPr="00856C62" w:rsidRDefault="00776AEE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незамедлительно сообщать ответственным лицам о случаях обнаружения подозрительных предметов, вещей, о случаях возникновения задымления или пожара; </w:t>
      </w:r>
    </w:p>
    <w:p w:rsidR="00776AEE" w:rsidRPr="00856C62" w:rsidRDefault="00776AEE" w:rsidP="00776AE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при получении информации об эвакуации действовать согласно указаниям ответственных лиц, соблюдая спокойствие и не создавая паники.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3.4. </w:t>
      </w:r>
      <w:r w:rsidRPr="00856C6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Обучающимся запрещается:</w:t>
      </w:r>
    </w:p>
    <w:p w:rsidR="00776AEE" w:rsidRPr="00856C62" w:rsidRDefault="00776AEE" w:rsidP="0077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>приводить на мероприятия посторонних лиц без согласования с представителем организации, ответственного за проведение мероприятия;</w:t>
      </w:r>
    </w:p>
    <w:p w:rsidR="00776AEE" w:rsidRPr="00856C62" w:rsidRDefault="00776AEE" w:rsidP="00776AE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>проносить в место проведения мероприятия и использовать технические средства, способные помешать проведению мероприятия или его участникам (лазерные устройства, фонари), радиостанции, средства звукоусиления.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3.5. </w:t>
      </w:r>
      <w:r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Обучающиеся, не соблюдающие требования, установленные настоящим порядком, или отказывающиеся от их соблюдения, не допускаются в места проведения мероприятий, могут быть из них удалены. К таким обучающимся могут быть применены меры дисциплинарного взыскания в соответствии с законодательством Российской Федерации.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76AEE" w:rsidRPr="00856C62" w:rsidRDefault="00776AEE" w:rsidP="00776AE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обязанности образовательной организации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4.1. Образовательная организация может устанавливать возрастные ограничения на посещение мероприятия.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4.2. Образовательная организация может устанавливать посещение отдельных мероприятий по входным билетам.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4.3. Образовательная организация может устанавливать право на ведение обучающимися во время мероприятий фото и видеосъемки.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4.4. Образовательная организация </w:t>
      </w:r>
      <w:r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>может устанавливать запрет на повторный вход на мероприятие.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4.5. Ответственный за проведение мероприятия (заместитель директора по воспитательной работе, дежурный администратор) может устанавливать запрет на пользование мобильной связью во время мероприятия.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4.6. Ответственный за проведение мероприятия (заместитель директора по воспитательной работе, дежурный администратор) может устанавливать запрет на повторный вход на мероприятие.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>4.7. Представители организации, ответственные за проведение мероприятий, вправе устанавливать дополнительные требования к поведению обучающихся при проведении мероприятий.</w:t>
      </w:r>
    </w:p>
    <w:p w:rsidR="00776AEE" w:rsidRPr="00856C62" w:rsidRDefault="00776AEE" w:rsidP="00776AEE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>4.8. Представители организации, ответственные за проведение мероприятий, обязаны:</w:t>
      </w:r>
    </w:p>
    <w:p w:rsidR="00776AEE" w:rsidRPr="00856C62" w:rsidRDefault="00776AEE" w:rsidP="00776A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контроль соблюдения участниками, зрителями и гостями настоящего Положения;</w:t>
      </w:r>
    </w:p>
    <w:p w:rsidR="00776AEE" w:rsidRPr="00856C62" w:rsidRDefault="00776AEE" w:rsidP="00776AE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обеспечивать эвакуацию посетителей в случае угрозы и возникновения чрезвычайных ситуаций.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856C62" w:rsidRDefault="00776AEE" w:rsidP="00776A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Правила проведения экскурсий и выездных мероприятий</w:t>
      </w:r>
    </w:p>
    <w:p w:rsidR="00776AEE" w:rsidRPr="00856C62" w:rsidRDefault="00776AEE" w:rsidP="00776A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C62">
        <w:rPr>
          <w:rFonts w:ascii="Times New Roman" w:hAnsi="Times New Roman"/>
          <w:sz w:val="24"/>
          <w:szCs w:val="24"/>
        </w:rPr>
        <w:t xml:space="preserve">5.1. Организация экскурсий и выездных мероприятий, связанных с передвижением автобусами осуществляется на основании Правил организованной перевозки группы детей. </w:t>
      </w:r>
    </w:p>
    <w:p w:rsidR="00776AEE" w:rsidRPr="00856C62" w:rsidRDefault="00776AEE" w:rsidP="00776AE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5.2.  При организации экскурсий и выездных мероприятий в организации, осуществляющей образовательную деятельность, издаётся приказ о проведении мероприятия, в котором должны быть оговорены сроки и место проведения, список обучающихся, руководитель группы, сопровождающие, возложена ответственность за жизнь и здоровье детей.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5.3. При проведении выездных экскурсий, походов, выходов в музеи города, театр, кинотеатр классный руководитель или ответственный за проведение мероприятия пользуется следующими правилами:</w:t>
      </w:r>
    </w:p>
    <w:p w:rsidR="00776AEE" w:rsidRPr="00856C62" w:rsidRDefault="00776AEE" w:rsidP="00856C62">
      <w:pPr>
        <w:numPr>
          <w:ilvl w:val="0"/>
          <w:numId w:val="6"/>
        </w:numPr>
        <w:spacing w:after="0" w:line="240" w:lineRule="auto"/>
        <w:ind w:left="284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 к прогулкам, походам, экскурсиям допускаются обучающиеся с 1 по 11 классы, прошедшие инструктаж по технике безопасности, не имеющие противопоказания по состоянию здоровья.</w:t>
      </w:r>
    </w:p>
    <w:p w:rsidR="00776AEE" w:rsidRPr="00856C62" w:rsidRDefault="00776AEE" w:rsidP="00856C62">
      <w:pPr>
        <w:numPr>
          <w:ilvl w:val="0"/>
          <w:numId w:val="6"/>
        </w:numPr>
        <w:spacing w:after="0" w:line="240" w:lineRule="auto"/>
        <w:ind w:left="284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прогулок, походов, экскурсий необходимо соблюдать правила поведения, установленные режимы передвижения и отдыха.</w:t>
      </w:r>
    </w:p>
    <w:p w:rsidR="00776AEE" w:rsidRPr="00856C62" w:rsidRDefault="00776AEE" w:rsidP="00856C62">
      <w:pPr>
        <w:numPr>
          <w:ilvl w:val="0"/>
          <w:numId w:val="6"/>
        </w:numPr>
        <w:spacing w:after="0" w:line="240" w:lineRule="auto"/>
        <w:ind w:left="284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организации и проведении экскурсионной деятельности, посещения театров, музеев, выставочных залов и т.д. необходимо поставить в известность администрацию не позднее, чем за 1 неделю до проведения мероприятия.</w:t>
      </w:r>
    </w:p>
    <w:p w:rsidR="00776AEE" w:rsidRPr="00856C62" w:rsidRDefault="00776AEE" w:rsidP="00856C62">
      <w:pPr>
        <w:numPr>
          <w:ilvl w:val="0"/>
          <w:numId w:val="6"/>
        </w:numPr>
        <w:spacing w:after="0" w:line="240" w:lineRule="auto"/>
        <w:ind w:left="284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при перевозке должны сопровождать не менее 2-х человек (1 взрослый на 10 детей).</w:t>
      </w:r>
    </w:p>
    <w:p w:rsidR="00776AEE" w:rsidRPr="00856C62" w:rsidRDefault="00776AEE" w:rsidP="00856C62">
      <w:pPr>
        <w:numPr>
          <w:ilvl w:val="0"/>
          <w:numId w:val="6"/>
        </w:numPr>
        <w:spacing w:after="0" w:line="240" w:lineRule="auto"/>
        <w:ind w:left="284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провести внеочередной инструктаж с отъезжающими на экскурсию по соблюдению правил дорожной безопасности, правил поведения на транспорте и в общественных местах, правил охраны природы, памятников истории и культуры, по соблюдению норм санитарии и гигиены с записью в журнале инструктажа и подписями обучающихся (от 14 лет).</w:t>
      </w:r>
    </w:p>
    <w:p w:rsidR="00776AEE" w:rsidRPr="00856C62" w:rsidRDefault="00776AEE" w:rsidP="00856C62">
      <w:pPr>
        <w:numPr>
          <w:ilvl w:val="0"/>
          <w:numId w:val="6"/>
        </w:numPr>
        <w:spacing w:after="0" w:line="240" w:lineRule="auto"/>
        <w:ind w:left="284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проведении автобусной экскурсии руководитель группы обязан проверить путевой лист водителя, осмотреть салон автобуса на наличие медицинской аптечки, огнетушителя, оснащения табличкой «Дети» на переднем лобовом и заднем стекле автобуса.</w:t>
      </w:r>
    </w:p>
    <w:p w:rsidR="00776AEE" w:rsidRPr="00856C62" w:rsidRDefault="00776AEE" w:rsidP="00856C62">
      <w:pPr>
        <w:numPr>
          <w:ilvl w:val="0"/>
          <w:numId w:val="6"/>
        </w:numPr>
        <w:spacing w:after="0" w:line="240" w:lineRule="auto"/>
        <w:ind w:left="284" w:hanging="142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оказания первой доврачебной помощи в дальних поездках иметь медицинскую аптечку с набором необходимых медикаментов и перевязочных средств.</w:t>
      </w:r>
    </w:p>
    <w:p w:rsidR="00776AEE" w:rsidRPr="00856C62" w:rsidRDefault="00776AEE" w:rsidP="00776AE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5.4. По возвращении группы с мероприятия руководитель обязан проверить наличие обучающихся по списку, доложить администрации о завершении мероприятия.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56C62">
        <w:rPr>
          <w:rFonts w:ascii="Times New Roman" w:eastAsia="Times New Roman" w:hAnsi="Times New Roman"/>
          <w:b/>
          <w:sz w:val="24"/>
          <w:szCs w:val="28"/>
          <w:lang w:eastAsia="ru-RU"/>
        </w:rPr>
        <w:t>6. Заключительные положения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6.1. Настоящее </w:t>
      </w:r>
      <w:r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 порядке посещения обучающимися по своему выбору мероприятий, проводимых в организации, осуществляющей образовательную деятельность, и не предусмотренных учебным планом </w:t>
      </w:r>
      <w:r w:rsidRPr="00856C62">
        <w:rPr>
          <w:rFonts w:ascii="Times New Roman" w:eastAsia="Times New Roman" w:hAnsi="Times New Roman"/>
          <w:sz w:val="24"/>
          <w:szCs w:val="28"/>
          <w:lang w:eastAsia="ru-RU"/>
        </w:rPr>
        <w:t xml:space="preserve">является локальным нормативным  актом, принимается на Педагогическом совете школы и утверждается (либо вводится в действие) приказом директора </w:t>
      </w: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организации, осуществляющей образовательную деятельность</w:t>
      </w:r>
      <w:r w:rsidRPr="00856C62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8"/>
          <w:lang w:eastAsia="ru-RU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8"/>
          <w:lang w:eastAsia="ru-RU"/>
        </w:rPr>
        <w:t xml:space="preserve">6.3. </w:t>
      </w:r>
      <w:r w:rsidRPr="00856C6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Положение о порядке посещения обучающимися по своему выбору мероприятий, проводимых в организации, осуществляющей образовательную деятельность, и не предусмотренных учебным планом </w:t>
      </w:r>
      <w:r w:rsidRPr="00856C62">
        <w:rPr>
          <w:rFonts w:ascii="Times New Roman" w:eastAsia="Times New Roman" w:hAnsi="Times New Roman"/>
          <w:sz w:val="24"/>
          <w:szCs w:val="28"/>
          <w:lang w:eastAsia="ru-RU"/>
        </w:rPr>
        <w:t xml:space="preserve">общеобразовательной </w:t>
      </w:r>
      <w:r w:rsidRPr="00856C62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856C62">
        <w:rPr>
          <w:rFonts w:ascii="Times New Roman" w:eastAsia="Times New Roman" w:hAnsi="Times New Roman"/>
          <w:sz w:val="24"/>
          <w:szCs w:val="28"/>
          <w:lang w:eastAsia="ru-RU"/>
        </w:rPr>
        <w:t xml:space="preserve">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856C62">
        <w:rPr>
          <w:rFonts w:ascii="Times New Roman" w:eastAsia="Times New Roman" w:hAnsi="Times New Roman"/>
          <w:sz w:val="24"/>
          <w:szCs w:val="28"/>
          <w:lang w:eastAsia="ru-RU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76AEE" w:rsidRPr="00856C62" w:rsidRDefault="00776AEE" w:rsidP="00776A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E5E7B" w:rsidRPr="00856C62" w:rsidRDefault="008E5E7B" w:rsidP="008E5E7B">
      <w:pPr>
        <w:pStyle w:val="Default"/>
        <w:shd w:val="clear" w:color="auto" w:fill="FFFFFF" w:themeFill="background1"/>
        <w:rPr>
          <w:color w:val="auto"/>
        </w:rPr>
      </w:pPr>
    </w:p>
    <w:sectPr w:rsidR="008E5E7B" w:rsidRPr="0085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61FBD"/>
    <w:multiLevelType w:val="hybridMultilevel"/>
    <w:tmpl w:val="366AFF60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>
    <w:nsid w:val="1658706F"/>
    <w:multiLevelType w:val="hybridMultilevel"/>
    <w:tmpl w:val="2B48B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F416C"/>
    <w:multiLevelType w:val="hybridMultilevel"/>
    <w:tmpl w:val="FC226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751DC"/>
    <w:multiLevelType w:val="hybridMultilevel"/>
    <w:tmpl w:val="575CE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60E26"/>
    <w:multiLevelType w:val="hybridMultilevel"/>
    <w:tmpl w:val="1A629B18"/>
    <w:lvl w:ilvl="0" w:tplc="DF009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863061"/>
    <w:multiLevelType w:val="hybridMultilevel"/>
    <w:tmpl w:val="89782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E7B"/>
    <w:rsid w:val="000C0B1C"/>
    <w:rsid w:val="002C021A"/>
    <w:rsid w:val="0044473A"/>
    <w:rsid w:val="00776AEE"/>
    <w:rsid w:val="007878F5"/>
    <w:rsid w:val="00856C62"/>
    <w:rsid w:val="008E5E7B"/>
    <w:rsid w:val="00B27637"/>
    <w:rsid w:val="00B92E24"/>
    <w:rsid w:val="00BD1AE1"/>
    <w:rsid w:val="00C31D54"/>
    <w:rsid w:val="00F6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5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E7B"/>
  </w:style>
  <w:style w:type="paragraph" w:styleId="a4">
    <w:name w:val="Balloon Text"/>
    <w:basedOn w:val="a"/>
    <w:link w:val="a5"/>
    <w:uiPriority w:val="99"/>
    <w:semiHidden/>
    <w:unhideWhenUsed/>
    <w:rsid w:val="00B9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E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E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5E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E5E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E5E7B"/>
  </w:style>
  <w:style w:type="paragraph" w:styleId="a4">
    <w:name w:val="Balloon Text"/>
    <w:basedOn w:val="a"/>
    <w:link w:val="a5"/>
    <w:uiPriority w:val="99"/>
    <w:semiHidden/>
    <w:unhideWhenUsed/>
    <w:rsid w:val="00B9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E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E01A4-DAA2-4628-AD53-E9EF4538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1880</Words>
  <Characters>10722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44</Company>
  <LinksUpToDate>false</LinksUpToDate>
  <CharactersWithSpaces>12577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Koryakina.WS04.GM44</dc:creator>
  <cp:lastModifiedBy>1</cp:lastModifiedBy>
  <cp:revision>8</cp:revision>
  <cp:lastPrinted>2021-03-03T15:53:00Z</cp:lastPrinted>
  <dcterms:created xsi:type="dcterms:W3CDTF">2021-03-01T13:26:00Z</dcterms:created>
  <dcterms:modified xsi:type="dcterms:W3CDTF">2022-01-24T06:02:00Z</dcterms:modified>
</cp:coreProperties>
</file>