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A3C" w:rsidRPr="005F1A3C" w:rsidRDefault="005F1A3C" w:rsidP="005F1A3C">
      <w:pPr>
        <w:spacing w:after="160" w:line="300" w:lineRule="auto"/>
        <w:rPr>
          <w:rFonts w:ascii="Times New Roman" w:eastAsiaTheme="minorEastAsia" w:hAnsi="Times New Roman" w:cs="Times New Roman"/>
          <w:szCs w:val="20"/>
        </w:rPr>
      </w:pPr>
      <w:r w:rsidRPr="005F1A3C">
        <w:rPr>
          <w:rFonts w:ascii="Times New Roman" w:eastAsiaTheme="minorEastAsia" w:hAnsi="Times New Roman" w:cs="Times New Roman"/>
          <w:szCs w:val="20"/>
        </w:rPr>
        <w:t>Наше будущее зависит от сегодняшнего молодого поколения, от его физического и нравственного здоровья. Необходимо вовлечение учащихся в решение проблемы через информирование о научных достижениях</w:t>
      </w:r>
      <w:proofErr w:type="gramStart"/>
      <w:r w:rsidRPr="005F1A3C">
        <w:rPr>
          <w:rFonts w:ascii="Times New Roman" w:eastAsiaTheme="minorEastAsia" w:hAnsi="Times New Roman" w:cs="Times New Roman"/>
          <w:szCs w:val="20"/>
        </w:rPr>
        <w:t xml:space="preserve"> ,</w:t>
      </w:r>
      <w:proofErr w:type="gramEnd"/>
      <w:r w:rsidRPr="005F1A3C">
        <w:rPr>
          <w:rFonts w:ascii="Times New Roman" w:eastAsiaTheme="minorEastAsia" w:hAnsi="Times New Roman" w:cs="Times New Roman"/>
          <w:szCs w:val="20"/>
        </w:rPr>
        <w:t xml:space="preserve"> формирование негативного отношения к вредным привычкам и осознание ответственности  за собственное здоровье. Сегодня поговорим о ГМО.</w:t>
      </w:r>
    </w:p>
    <w:p w:rsidR="005F1A3C" w:rsidRPr="005F1A3C" w:rsidRDefault="005F1A3C" w:rsidP="005F1A3C">
      <w:pPr>
        <w:spacing w:after="160" w:line="300" w:lineRule="auto"/>
        <w:rPr>
          <w:rFonts w:ascii="Times New Roman" w:eastAsiaTheme="minorEastAsia" w:hAnsi="Times New Roman" w:cs="Times New Roman"/>
          <w:b/>
          <w:sz w:val="28"/>
          <w:szCs w:val="24"/>
        </w:rPr>
      </w:pPr>
      <w:r w:rsidRPr="005F1A3C">
        <w:rPr>
          <w:rFonts w:ascii="Times New Roman" w:eastAsiaTheme="minorEastAsia" w:hAnsi="Times New Roman" w:cs="Times New Roman"/>
          <w:b/>
          <w:sz w:val="28"/>
          <w:szCs w:val="24"/>
        </w:rPr>
        <w:t>ЧТО ТАКОЕ ГМО?</w:t>
      </w:r>
    </w:p>
    <w:p w:rsidR="005F1A3C" w:rsidRPr="005F1A3C" w:rsidRDefault="005F1A3C" w:rsidP="005F1A3C">
      <w:pPr>
        <w:spacing w:after="160" w:line="300" w:lineRule="auto"/>
        <w:rPr>
          <w:rFonts w:ascii="Times New Roman" w:eastAsiaTheme="minorEastAsia" w:hAnsi="Times New Roman" w:cs="Times New Roman"/>
          <w:szCs w:val="20"/>
        </w:rPr>
      </w:pPr>
      <w:r w:rsidRPr="005F1A3C">
        <w:rPr>
          <w:rFonts w:ascii="Times New Roman" w:eastAsiaTheme="minorEastAsia" w:hAnsi="Times New Roman" w:cs="Times New Roman"/>
          <w:szCs w:val="20"/>
        </w:rPr>
        <w:t xml:space="preserve">Генетические модифицированные организмы – это организмы, в генный код которых были  «включены» чужеродные гены. Например, в генный ряд картофеля «добавляется» ген скорпиона, в результате чего получают картофель, картофель который не едят никакие насекомые. Или же: в томаты и клубнику внедряют ген полярный камбалы, теперь эти культуры не боятся мороза </w:t>
      </w:r>
    </w:p>
    <w:p w:rsidR="005F1A3C" w:rsidRPr="005F1A3C" w:rsidRDefault="005F1A3C" w:rsidP="005F1A3C">
      <w:pPr>
        <w:spacing w:after="160" w:line="300" w:lineRule="auto"/>
        <w:rPr>
          <w:rStyle w:val="a4"/>
          <w:rFonts w:ascii="Times New Roman" w:eastAsiaTheme="minorEastAsia" w:hAnsi="Times New Roman" w:cs="Times New Roman"/>
          <w:bCs w:val="0"/>
          <w:szCs w:val="20"/>
        </w:rPr>
      </w:pPr>
    </w:p>
    <w:p w:rsidR="005F1A3C" w:rsidRPr="005F1A3C" w:rsidRDefault="000E3FB4" w:rsidP="005F1A3C">
      <w:pPr>
        <w:rPr>
          <w:rFonts w:ascii="Times New Roman" w:hAnsi="Times New Roman" w:cs="Times New Roman"/>
          <w:b/>
          <w:color w:val="FF0000"/>
          <w:sz w:val="36"/>
          <w:lang w:eastAsia="ru-RU"/>
        </w:rPr>
      </w:pPr>
      <w:r w:rsidRPr="005F1A3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551CB175" wp14:editId="48D0AE72">
            <wp:simplePos x="0" y="0"/>
            <wp:positionH relativeFrom="column">
              <wp:posOffset>3359785</wp:posOffset>
            </wp:positionH>
            <wp:positionV relativeFrom="paragraph">
              <wp:posOffset>148590</wp:posOffset>
            </wp:positionV>
            <wp:extent cx="2326005" cy="1762125"/>
            <wp:effectExtent l="0" t="0" r="0" b="952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A3C" w:rsidRPr="005F1A3C" w:rsidRDefault="005F1A3C" w:rsidP="005F1A3C">
      <w:pPr>
        <w:rPr>
          <w:rFonts w:ascii="Times New Roman" w:hAnsi="Times New Roman" w:cs="Times New Roman"/>
          <w:b/>
          <w:color w:val="FF0000"/>
          <w:sz w:val="36"/>
          <w:lang w:eastAsia="ru-RU"/>
        </w:rPr>
      </w:pPr>
      <w:r w:rsidRPr="005F1A3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8C11632" wp14:editId="727D3A47">
            <wp:extent cx="2715260" cy="1587500"/>
            <wp:effectExtent l="0" t="0" r="889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A3C" w:rsidRPr="005F1A3C" w:rsidRDefault="005F1A3C" w:rsidP="005F1A3C">
      <w:pPr>
        <w:pStyle w:val="a5"/>
        <w:spacing w:before="0" w:beforeAutospacing="0" w:after="0" w:afterAutospacing="0"/>
        <w:rPr>
          <w:i/>
          <w:sz w:val="36"/>
          <w:szCs w:val="32"/>
        </w:rPr>
      </w:pPr>
      <w:r w:rsidRPr="005F1A3C">
        <w:rPr>
          <w:rFonts w:eastAsiaTheme="minorHAnsi"/>
          <w:b/>
          <w:color w:val="FF0000"/>
          <w:sz w:val="36"/>
          <w:szCs w:val="22"/>
        </w:rPr>
        <w:t xml:space="preserve"> </w:t>
      </w:r>
      <w:r w:rsidRPr="005F1A3C">
        <w:rPr>
          <w:b/>
          <w:color w:val="FF0000"/>
          <w:sz w:val="36"/>
          <w:szCs w:val="32"/>
        </w:rPr>
        <w:t>«Здоровье – это драгоценность, и притом единственная, ради которой не стоит жалеть времени, сил, трудов».</w:t>
      </w:r>
    </w:p>
    <w:p w:rsidR="005F1A3C" w:rsidRPr="005F1A3C" w:rsidRDefault="005F1A3C" w:rsidP="005F1A3C">
      <w:pPr>
        <w:spacing w:after="0" w:line="360" w:lineRule="auto"/>
        <w:rPr>
          <w:rFonts w:ascii="Times New Roman" w:hAnsi="Times New Roman" w:cs="Times New Roman"/>
          <w:b/>
          <w:color w:val="FF0000"/>
          <w:sz w:val="36"/>
          <w:szCs w:val="32"/>
          <w:lang w:eastAsia="ru-RU"/>
        </w:rPr>
      </w:pPr>
      <w:r w:rsidRPr="005F1A3C">
        <w:rPr>
          <w:rFonts w:ascii="Times New Roman" w:hAnsi="Times New Roman" w:cs="Times New Roman"/>
          <w:b/>
          <w:color w:val="FF0000"/>
          <w:sz w:val="36"/>
          <w:szCs w:val="32"/>
          <w:lang w:eastAsia="ru-RU"/>
        </w:rPr>
        <w:t xml:space="preserve">           Мишель Монтень.</w:t>
      </w:r>
    </w:p>
    <w:p w:rsidR="005F1A3C" w:rsidRPr="005F1A3C" w:rsidRDefault="000E3FB4" w:rsidP="005F1A3C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lang w:eastAsia="ru-RU"/>
        </w:rPr>
      </w:pPr>
      <w:r w:rsidRPr="005F1A3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4931A5E3" wp14:editId="10B5C51E">
            <wp:simplePos x="0" y="0"/>
            <wp:positionH relativeFrom="column">
              <wp:posOffset>-3136265</wp:posOffset>
            </wp:positionH>
            <wp:positionV relativeFrom="paragraph">
              <wp:posOffset>735965</wp:posOffset>
            </wp:positionV>
            <wp:extent cx="2092325" cy="1463040"/>
            <wp:effectExtent l="0" t="0" r="3175" b="381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A3C" w:rsidRPr="005F1A3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857C699" wp14:editId="4A6AA5FC">
            <wp:extent cx="1884045" cy="981949"/>
            <wp:effectExtent l="0" t="0" r="1905" b="8890"/>
            <wp:docPr id="7" name="Рисунок 1" descr="C:\Users\школа5\Desktop\105010861083108310771082109410801103-107410771082109010861088108510991093-109410741077109010861095108510991093--107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5\Desktop\105010861083108310771082109410801103-107410771082109010861088108510991093-109410741077109010861095108510991093--1073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981949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A3C" w:rsidRPr="005F1A3C" w:rsidRDefault="005F1A3C" w:rsidP="005F1A3C">
      <w:pPr>
        <w:spacing w:after="0"/>
        <w:jc w:val="center"/>
        <w:rPr>
          <w:rFonts w:ascii="Times New Roman" w:hAnsi="Times New Roman" w:cs="Times New Roman"/>
          <w:b/>
          <w:color w:val="C45911" w:themeColor="accent2" w:themeShade="BF"/>
          <w:sz w:val="28"/>
        </w:rPr>
      </w:pPr>
    </w:p>
    <w:p w:rsidR="005F1A3C" w:rsidRPr="005F1A3C" w:rsidRDefault="005F1A3C" w:rsidP="005F1A3C">
      <w:pPr>
        <w:spacing w:after="0"/>
        <w:jc w:val="center"/>
        <w:rPr>
          <w:rFonts w:ascii="Times New Roman" w:hAnsi="Times New Roman" w:cs="Times New Roman"/>
          <w:b/>
          <w:color w:val="C45911" w:themeColor="accent2" w:themeShade="BF"/>
          <w:sz w:val="28"/>
        </w:rPr>
      </w:pPr>
    </w:p>
    <w:p w:rsidR="005F1A3C" w:rsidRPr="005F1A3C" w:rsidRDefault="005F1A3C" w:rsidP="005F1A3C">
      <w:pPr>
        <w:rPr>
          <w:rFonts w:ascii="Times New Roman" w:hAnsi="Times New Roman" w:cs="Times New Roman"/>
          <w:sz w:val="28"/>
          <w:szCs w:val="24"/>
        </w:rPr>
      </w:pPr>
      <w:r w:rsidRPr="005F1A3C"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E9C8B" wp14:editId="4678853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84045" cy="1148715"/>
                <wp:effectExtent l="0" t="0" r="3175" b="381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1A3C" w:rsidRDefault="005F1A3C" w:rsidP="005F1A3C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0;margin-top:0;width:148.35pt;height:90.4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" stroked="f">
                <v:textbox inset="0,0,0,0">
                  <w:txbxContent>
                    <w:p w:rsidR="005F1A3C" w:rsidRDefault="005F1A3C" w:rsidP="005F1A3C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5F1A3C">
        <w:rPr>
          <w:rFonts w:ascii="Times New Roman" w:hAnsi="Times New Roman" w:cs="Times New Roman"/>
          <w:b/>
          <w:color w:val="FF0000"/>
          <w:sz w:val="36"/>
          <w:lang w:eastAsia="ru-RU"/>
        </w:rPr>
        <w:t xml:space="preserve">  </w:t>
      </w:r>
    </w:p>
    <w:p w:rsidR="000E3FB4" w:rsidRDefault="005F1A3C" w:rsidP="005F1A3C">
      <w:pPr>
        <w:rPr>
          <w:rFonts w:ascii="Times New Roman" w:eastAsiaTheme="minorEastAsia" w:hAnsi="Times New Roman" w:cs="Times New Roman"/>
          <w:b/>
          <w:sz w:val="32"/>
          <w:szCs w:val="28"/>
        </w:rPr>
      </w:pPr>
      <w:r w:rsidRPr="005F1A3C">
        <w:rPr>
          <w:rFonts w:ascii="Times New Roman" w:eastAsiaTheme="minorEastAsia" w:hAnsi="Times New Roman" w:cs="Times New Roman"/>
          <w:b/>
          <w:sz w:val="32"/>
          <w:szCs w:val="28"/>
        </w:rPr>
        <w:t xml:space="preserve"> </w:t>
      </w:r>
    </w:p>
    <w:p w:rsidR="000E3FB4" w:rsidRDefault="000E3FB4" w:rsidP="005F1A3C">
      <w:pPr>
        <w:rPr>
          <w:rFonts w:ascii="Times New Roman" w:eastAsiaTheme="minorEastAsia" w:hAnsi="Times New Roman" w:cs="Times New Roman"/>
          <w:b/>
          <w:sz w:val="32"/>
          <w:szCs w:val="28"/>
        </w:rPr>
      </w:pPr>
    </w:p>
    <w:p w:rsidR="005F1A3C" w:rsidRPr="005F1A3C" w:rsidRDefault="005F1A3C" w:rsidP="005F1A3C">
      <w:pPr>
        <w:rPr>
          <w:rFonts w:ascii="Times New Roman" w:eastAsiaTheme="minorEastAsia" w:hAnsi="Times New Roman" w:cs="Times New Roman"/>
          <w:b/>
          <w:sz w:val="32"/>
          <w:szCs w:val="28"/>
        </w:rPr>
      </w:pPr>
      <w:r w:rsidRPr="005F1A3C">
        <w:rPr>
          <w:rFonts w:ascii="Times New Roman" w:eastAsiaTheme="minorEastAsia" w:hAnsi="Times New Roman" w:cs="Times New Roman"/>
          <w:b/>
          <w:sz w:val="32"/>
          <w:szCs w:val="28"/>
        </w:rPr>
        <w:t>ЗАКОНЫ О ГМО</w:t>
      </w:r>
    </w:p>
    <w:p w:rsidR="005F1A3C" w:rsidRPr="005F1A3C" w:rsidRDefault="005F1A3C" w:rsidP="005F1A3C">
      <w:pPr>
        <w:spacing w:after="160" w:line="259" w:lineRule="auto"/>
        <w:rPr>
          <w:rFonts w:ascii="Times New Roman" w:eastAsiaTheme="minorEastAsia" w:hAnsi="Times New Roman" w:cs="Times New Roman"/>
          <w:szCs w:val="20"/>
        </w:rPr>
      </w:pPr>
      <w:r w:rsidRPr="005F1A3C">
        <w:rPr>
          <w:rFonts w:ascii="Times New Roman" w:eastAsiaTheme="minorEastAsia" w:hAnsi="Times New Roman" w:cs="Times New Roman"/>
          <w:szCs w:val="20"/>
        </w:rPr>
        <w:t>в Европе уже давно существует норма содержания ГМО в продуктах – не более 0,9%, в Японии – 5%, в США – 10%. Причем во многих странах маркировка товаров с ГМО строго обязательна. В России действует закон, регламентирующий обязательную маркировку продуктов, содержащих ГМО в количестве более 0,9%.</w:t>
      </w:r>
    </w:p>
    <w:p w:rsidR="005F1A3C" w:rsidRPr="005F1A3C" w:rsidRDefault="005F1A3C" w:rsidP="005F1A3C">
      <w:pPr>
        <w:rPr>
          <w:rFonts w:ascii="Times New Roman" w:hAnsi="Times New Roman" w:cs="Times New Roman"/>
          <w:b/>
          <w:color w:val="FF0000"/>
          <w:sz w:val="36"/>
          <w:lang w:eastAsia="ru-RU"/>
        </w:rPr>
      </w:pPr>
    </w:p>
    <w:p w:rsidR="005F1A3C" w:rsidRPr="005F1A3C" w:rsidRDefault="005F1A3C" w:rsidP="005F1A3C">
      <w:pPr>
        <w:rPr>
          <w:rFonts w:ascii="Times New Roman" w:hAnsi="Times New Roman" w:cs="Times New Roman"/>
          <w:b/>
          <w:color w:val="FF0000"/>
          <w:sz w:val="36"/>
          <w:lang w:eastAsia="ru-RU"/>
        </w:rPr>
      </w:pPr>
    </w:p>
    <w:p w:rsidR="005F1A3C" w:rsidRPr="005F1A3C" w:rsidRDefault="005F1A3C" w:rsidP="005F1A3C">
      <w:pPr>
        <w:rPr>
          <w:rFonts w:ascii="Times New Roman" w:eastAsiaTheme="minorEastAsia" w:hAnsi="Times New Roman" w:cs="Times New Roman"/>
          <w:b/>
          <w:sz w:val="32"/>
          <w:szCs w:val="28"/>
        </w:rPr>
      </w:pPr>
      <w:r w:rsidRPr="005F1A3C">
        <w:rPr>
          <w:rFonts w:ascii="Times New Roman" w:hAnsi="Times New Roman" w:cs="Times New Roman"/>
          <w:b/>
          <w:color w:val="FF0000"/>
          <w:sz w:val="36"/>
          <w:lang w:eastAsia="ru-RU"/>
        </w:rPr>
        <w:lastRenderedPageBreak/>
        <w:t xml:space="preserve">                    </w:t>
      </w:r>
      <w:r w:rsidRPr="005F1A3C">
        <w:rPr>
          <w:rFonts w:ascii="Times New Roman" w:eastAsiaTheme="minorEastAsia" w:hAnsi="Times New Roman" w:cs="Times New Roman"/>
          <w:b/>
          <w:sz w:val="32"/>
          <w:szCs w:val="28"/>
        </w:rPr>
        <w:t xml:space="preserve">                                     </w:t>
      </w:r>
      <w:r w:rsidRPr="005F1A3C">
        <w:rPr>
          <w:rFonts w:ascii="Times New Roman" w:eastAsiaTheme="minorEastAsia" w:hAnsi="Times New Roman" w:cs="Times New Roman"/>
          <w:b/>
          <w:sz w:val="36"/>
          <w:szCs w:val="32"/>
        </w:rPr>
        <w:t>Экскурс в историю</w:t>
      </w:r>
    </w:p>
    <w:p w:rsidR="000E3FB4" w:rsidRDefault="005F1A3C" w:rsidP="005F1A3C">
      <w:pPr>
        <w:spacing w:after="160" w:line="300" w:lineRule="auto"/>
        <w:rPr>
          <w:rFonts w:ascii="Times New Roman" w:eastAsiaTheme="minorEastAsia" w:hAnsi="Times New Roman" w:cs="Times New Roman"/>
          <w:szCs w:val="20"/>
        </w:rPr>
      </w:pPr>
      <w:r w:rsidRPr="005F1A3C">
        <w:rPr>
          <w:rFonts w:ascii="Times New Roman" w:eastAsiaTheme="minorEastAsia" w:hAnsi="Times New Roman" w:cs="Times New Roman"/>
          <w:szCs w:val="20"/>
        </w:rPr>
        <w:t xml:space="preserve">  </w:t>
      </w:r>
    </w:p>
    <w:p w:rsidR="000E3FB4" w:rsidRDefault="000E3FB4" w:rsidP="005F1A3C">
      <w:pPr>
        <w:spacing w:after="160" w:line="300" w:lineRule="auto"/>
        <w:rPr>
          <w:rFonts w:ascii="Times New Roman" w:eastAsiaTheme="minorEastAsia" w:hAnsi="Times New Roman" w:cs="Times New Roman"/>
          <w:szCs w:val="20"/>
        </w:rPr>
      </w:pPr>
    </w:p>
    <w:p w:rsidR="005F1A3C" w:rsidRPr="005F1A3C" w:rsidRDefault="005F1A3C" w:rsidP="005F1A3C">
      <w:pPr>
        <w:spacing w:after="160" w:line="300" w:lineRule="auto"/>
        <w:rPr>
          <w:rFonts w:ascii="Times New Roman" w:eastAsiaTheme="minorEastAsia" w:hAnsi="Times New Roman" w:cs="Times New Roman"/>
          <w:szCs w:val="20"/>
        </w:rPr>
      </w:pPr>
      <w:r w:rsidRPr="005F1A3C">
        <w:rPr>
          <w:rFonts w:ascii="Times New Roman" w:eastAsiaTheme="minorEastAsia" w:hAnsi="Times New Roman" w:cs="Times New Roman"/>
          <w:szCs w:val="20"/>
        </w:rPr>
        <w:t>История ГМО началась с обнаружением ДНК в начале 1900-х годов и различными достижениями в области методов генетики в 1970-х годах, стало возможным прямое изменение ДНК и генов в организмах. Первой генетически</w:t>
      </w:r>
    </w:p>
    <w:p w:rsidR="005F1A3C" w:rsidRPr="005F1A3C" w:rsidRDefault="000E3FB4" w:rsidP="005F1A3C">
      <w:pPr>
        <w:spacing w:after="160" w:line="300" w:lineRule="auto"/>
        <w:rPr>
          <w:rFonts w:ascii="Times New Roman" w:eastAsiaTheme="minorEastAsia" w:hAnsi="Times New Roman" w:cs="Times New Roman"/>
          <w:szCs w:val="20"/>
        </w:rPr>
      </w:pPr>
      <w:r w:rsidRPr="005F1A3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5D814897" wp14:editId="43CAA218">
            <wp:simplePos x="0" y="0"/>
            <wp:positionH relativeFrom="column">
              <wp:posOffset>6774815</wp:posOffset>
            </wp:positionH>
            <wp:positionV relativeFrom="paragraph">
              <wp:posOffset>-2398395</wp:posOffset>
            </wp:positionV>
            <wp:extent cx="2179320" cy="245745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A3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4FB9595F" wp14:editId="14A66582">
            <wp:simplePos x="0" y="0"/>
            <wp:positionH relativeFrom="column">
              <wp:posOffset>190500</wp:posOffset>
            </wp:positionH>
            <wp:positionV relativeFrom="paragraph">
              <wp:posOffset>-1691005</wp:posOffset>
            </wp:positionV>
            <wp:extent cx="2306320" cy="175260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A3C" w:rsidRPr="005F1A3C">
        <w:rPr>
          <w:rFonts w:ascii="Times New Roman" w:eastAsiaTheme="minorEastAsia" w:hAnsi="Times New Roman" w:cs="Times New Roman"/>
          <w:szCs w:val="20"/>
        </w:rPr>
        <w:t xml:space="preserve">модифицированной пищей, был помидор </w:t>
      </w:r>
      <w:proofErr w:type="spellStart"/>
      <w:r w:rsidR="005F1A3C" w:rsidRPr="005F1A3C">
        <w:rPr>
          <w:rFonts w:ascii="Times New Roman" w:eastAsiaTheme="minorEastAsia" w:hAnsi="Times New Roman" w:cs="Times New Roman"/>
          <w:szCs w:val="20"/>
          <w:lang w:val="en-US"/>
        </w:rPr>
        <w:t>Flavr</w:t>
      </w:r>
      <w:proofErr w:type="spellEnd"/>
      <w:r w:rsidR="005F1A3C" w:rsidRPr="005F1A3C">
        <w:rPr>
          <w:rFonts w:ascii="Times New Roman" w:eastAsiaTheme="minorEastAsia" w:hAnsi="Times New Roman" w:cs="Times New Roman"/>
          <w:szCs w:val="20"/>
        </w:rPr>
        <w:t xml:space="preserve"> </w:t>
      </w:r>
      <w:proofErr w:type="spellStart"/>
      <w:r w:rsidR="005F1A3C" w:rsidRPr="005F1A3C">
        <w:rPr>
          <w:rFonts w:ascii="Times New Roman" w:eastAsiaTheme="minorEastAsia" w:hAnsi="Times New Roman" w:cs="Times New Roman"/>
          <w:szCs w:val="20"/>
          <w:lang w:val="en-US"/>
        </w:rPr>
        <w:t>Savr</w:t>
      </w:r>
      <w:proofErr w:type="spellEnd"/>
      <w:r w:rsidR="005F1A3C" w:rsidRPr="005F1A3C">
        <w:rPr>
          <w:rFonts w:ascii="Times New Roman" w:eastAsiaTheme="minorEastAsia" w:hAnsi="Times New Roman" w:cs="Times New Roman"/>
          <w:szCs w:val="20"/>
        </w:rPr>
        <w:t xml:space="preserve"> в 1994 году. Был одобрен для выращивания в Китае в 1995 году.  В 1995 году картофель с генами бактерии </w:t>
      </w:r>
      <w:r w:rsidR="005F1A3C" w:rsidRPr="005F1A3C">
        <w:rPr>
          <w:rFonts w:ascii="Times New Roman" w:eastAsiaTheme="minorEastAsia" w:hAnsi="Times New Roman" w:cs="Times New Roman"/>
          <w:szCs w:val="20"/>
          <w:lang w:val="en-US"/>
        </w:rPr>
        <w:t>Bacillus</w:t>
      </w:r>
      <w:r w:rsidR="005F1A3C" w:rsidRPr="005F1A3C">
        <w:rPr>
          <w:rFonts w:ascii="Times New Roman" w:eastAsiaTheme="minorEastAsia" w:hAnsi="Times New Roman" w:cs="Times New Roman"/>
          <w:szCs w:val="20"/>
        </w:rPr>
        <w:t xml:space="preserve"> </w:t>
      </w:r>
      <w:r w:rsidR="005F1A3C" w:rsidRPr="005F1A3C">
        <w:rPr>
          <w:rFonts w:ascii="Times New Roman" w:eastAsiaTheme="minorEastAsia" w:hAnsi="Times New Roman" w:cs="Times New Roman"/>
          <w:szCs w:val="20"/>
          <w:lang w:val="en-US"/>
        </w:rPr>
        <w:t>thuringiensis</w:t>
      </w:r>
      <w:r w:rsidR="005F1A3C" w:rsidRPr="005F1A3C">
        <w:rPr>
          <w:rFonts w:ascii="Times New Roman" w:eastAsiaTheme="minorEastAsia" w:hAnsi="Times New Roman" w:cs="Times New Roman"/>
          <w:szCs w:val="20"/>
        </w:rPr>
        <w:t xml:space="preserve"> (</w:t>
      </w:r>
      <w:proofErr w:type="spellStart"/>
      <w:r w:rsidR="005F1A3C" w:rsidRPr="005F1A3C">
        <w:rPr>
          <w:rFonts w:ascii="Times New Roman" w:eastAsiaTheme="minorEastAsia" w:hAnsi="Times New Roman" w:cs="Times New Roman"/>
          <w:szCs w:val="20"/>
          <w:lang w:val="en-US"/>
        </w:rPr>
        <w:t>Bt</w:t>
      </w:r>
      <w:proofErr w:type="spellEnd"/>
      <w:r w:rsidR="005F1A3C" w:rsidRPr="005F1A3C">
        <w:rPr>
          <w:rFonts w:ascii="Times New Roman" w:eastAsiaTheme="minorEastAsia" w:hAnsi="Times New Roman" w:cs="Times New Roman"/>
          <w:szCs w:val="20"/>
        </w:rPr>
        <w:t xml:space="preserve">), благодаря которым данной картофель становился </w:t>
      </w:r>
      <w:r w:rsidR="005F1A3C" w:rsidRPr="005F1A3C">
        <w:rPr>
          <w:rFonts w:ascii="Times New Roman" w:eastAsiaTheme="minorEastAsia" w:hAnsi="Times New Roman" w:cs="Times New Roman"/>
          <w:szCs w:val="20"/>
        </w:rPr>
        <w:lastRenderedPageBreak/>
        <w:t xml:space="preserve">не съедобным для колорадского жука, был одобрен для выращивания в </w:t>
      </w:r>
      <w:proofErr w:type="spellStart"/>
      <w:r w:rsidR="005F1A3C" w:rsidRPr="005F1A3C">
        <w:rPr>
          <w:rFonts w:ascii="Times New Roman" w:eastAsiaTheme="minorEastAsia" w:hAnsi="Times New Roman" w:cs="Times New Roman"/>
          <w:szCs w:val="20"/>
        </w:rPr>
        <w:t>США</w:t>
      </w:r>
      <w:proofErr w:type="gramStart"/>
      <w:r w:rsidR="005F1A3C" w:rsidRPr="005F1A3C">
        <w:rPr>
          <w:rFonts w:ascii="Times New Roman" w:eastAsiaTheme="minorEastAsia" w:hAnsi="Times New Roman" w:cs="Times New Roman"/>
          <w:szCs w:val="20"/>
        </w:rPr>
        <w:t>.П</w:t>
      </w:r>
      <w:proofErr w:type="gramEnd"/>
      <w:r w:rsidR="005F1A3C" w:rsidRPr="005F1A3C">
        <w:rPr>
          <w:rFonts w:ascii="Times New Roman" w:eastAsiaTheme="minorEastAsia" w:hAnsi="Times New Roman" w:cs="Times New Roman"/>
          <w:szCs w:val="20"/>
        </w:rPr>
        <w:t>ервым</w:t>
      </w:r>
      <w:proofErr w:type="spellEnd"/>
      <w:r w:rsidR="005F1A3C" w:rsidRPr="005F1A3C">
        <w:rPr>
          <w:rFonts w:ascii="Times New Roman" w:eastAsiaTheme="minorEastAsia" w:hAnsi="Times New Roman" w:cs="Times New Roman"/>
          <w:szCs w:val="20"/>
        </w:rPr>
        <w:t xml:space="preserve"> генетическим модифицированным животным, которое должно было быть одобрено для употребления в пищу, был лосось </w:t>
      </w:r>
      <w:proofErr w:type="spellStart"/>
      <w:r w:rsidR="005F1A3C" w:rsidRPr="005F1A3C">
        <w:rPr>
          <w:rFonts w:ascii="Times New Roman" w:eastAsiaTheme="minorEastAsia" w:hAnsi="Times New Roman" w:cs="Times New Roman"/>
          <w:szCs w:val="20"/>
          <w:lang w:val="en-US"/>
        </w:rPr>
        <w:t>AquAdvantage</w:t>
      </w:r>
      <w:proofErr w:type="spellEnd"/>
      <w:r w:rsidR="005F1A3C" w:rsidRPr="005F1A3C">
        <w:rPr>
          <w:rFonts w:ascii="Times New Roman" w:eastAsiaTheme="minorEastAsia" w:hAnsi="Times New Roman" w:cs="Times New Roman"/>
          <w:szCs w:val="20"/>
        </w:rPr>
        <w:t xml:space="preserve"> в 2015 году. У лосося  был изменён ген, отвечающий за выработку гормона роста, благодаря чему они были в 4 раза больше своих сородичей того же возраста, также они могли выращиваться круглый год. </w:t>
      </w:r>
    </w:p>
    <w:p w:rsidR="005F1A3C" w:rsidRPr="005F1A3C" w:rsidRDefault="000E3FB4" w:rsidP="005F1A3C">
      <w:pPr>
        <w:spacing w:after="160" w:line="240" w:lineRule="auto"/>
        <w:rPr>
          <w:rFonts w:ascii="Times New Roman" w:eastAsiaTheme="minorEastAsia" w:hAnsi="Times New Roman" w:cs="Times New Roman"/>
          <w:b/>
          <w:sz w:val="28"/>
          <w:szCs w:val="24"/>
        </w:rPr>
      </w:pPr>
      <w:r w:rsidRPr="005F1A3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4E90F774" wp14:editId="2A720511">
            <wp:simplePos x="0" y="0"/>
            <wp:positionH relativeFrom="column">
              <wp:posOffset>96520</wp:posOffset>
            </wp:positionH>
            <wp:positionV relativeFrom="paragraph">
              <wp:posOffset>79375</wp:posOffset>
            </wp:positionV>
            <wp:extent cx="2596515" cy="152400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A3C" w:rsidRPr="005F1A3C">
        <w:rPr>
          <w:rFonts w:ascii="Times New Roman" w:eastAsiaTheme="minorEastAsia" w:hAnsi="Times New Roman" w:cs="Times New Roman"/>
          <w:b/>
          <w:sz w:val="28"/>
          <w:szCs w:val="24"/>
        </w:rPr>
        <w:t xml:space="preserve">                                         </w:t>
      </w:r>
    </w:p>
    <w:p w:rsidR="005F1A3C" w:rsidRPr="005F1A3C" w:rsidRDefault="005F1A3C" w:rsidP="005F1A3C">
      <w:pPr>
        <w:spacing w:after="160" w:line="240" w:lineRule="auto"/>
        <w:rPr>
          <w:rFonts w:ascii="Times New Roman" w:eastAsiaTheme="minorEastAsia" w:hAnsi="Times New Roman" w:cs="Times New Roman"/>
          <w:b/>
          <w:sz w:val="28"/>
          <w:szCs w:val="24"/>
        </w:rPr>
      </w:pPr>
      <w:r w:rsidRPr="005F1A3C">
        <w:rPr>
          <w:rFonts w:ascii="Times New Roman" w:eastAsiaTheme="minorEastAsia" w:hAnsi="Times New Roman" w:cs="Times New Roman"/>
          <w:b/>
          <w:sz w:val="28"/>
          <w:szCs w:val="24"/>
        </w:rPr>
        <w:t xml:space="preserve">                ИНТЕРЕСНЫЙ ФАКТ!</w:t>
      </w:r>
    </w:p>
    <w:p w:rsidR="005F1A3C" w:rsidRPr="005F1A3C" w:rsidRDefault="005F1A3C" w:rsidP="005F1A3C">
      <w:pPr>
        <w:spacing w:after="160" w:line="240" w:lineRule="auto"/>
        <w:rPr>
          <w:rFonts w:ascii="Times New Roman" w:eastAsiaTheme="minorEastAsia" w:hAnsi="Times New Roman" w:cs="Times New Roman"/>
          <w:szCs w:val="20"/>
        </w:rPr>
      </w:pPr>
      <w:r w:rsidRPr="005F1A3C">
        <w:rPr>
          <w:rFonts w:ascii="Times New Roman" w:eastAsiaTheme="minorEastAsia" w:hAnsi="Times New Roman" w:cs="Times New Roman"/>
          <w:szCs w:val="20"/>
        </w:rPr>
        <w:t>ГМО позиционируют как панацею от голода для спасения африканских и азиатских стран. Только вот почему-то страны Африки последние 5 лет НЕ РАЗРЕШАЮТ ввозить на свою территорию продукты с ГМ</w:t>
      </w:r>
      <w:proofErr w:type="gramStart"/>
      <w:r w:rsidRPr="005F1A3C">
        <w:rPr>
          <w:rFonts w:ascii="Times New Roman" w:eastAsiaTheme="minorEastAsia" w:hAnsi="Times New Roman" w:cs="Times New Roman"/>
          <w:szCs w:val="20"/>
        </w:rPr>
        <w:t>О-</w:t>
      </w:r>
      <w:proofErr w:type="gramEnd"/>
      <w:r w:rsidRPr="005F1A3C">
        <w:rPr>
          <w:rFonts w:ascii="Times New Roman" w:eastAsiaTheme="minorEastAsia" w:hAnsi="Times New Roman" w:cs="Times New Roman"/>
          <w:szCs w:val="20"/>
        </w:rPr>
        <w:t xml:space="preserve"> компонентами. Не странно ли это?</w:t>
      </w:r>
    </w:p>
    <w:p w:rsidR="005F1A3C" w:rsidRPr="005F1A3C" w:rsidRDefault="005F1A3C" w:rsidP="005F1A3C">
      <w:pPr>
        <w:spacing w:after="160" w:line="240" w:lineRule="auto"/>
        <w:ind w:left="720"/>
        <w:contextualSpacing/>
        <w:rPr>
          <w:rFonts w:ascii="Times New Roman" w:eastAsiaTheme="minorEastAsia" w:hAnsi="Times New Roman" w:cs="Times New Roman"/>
          <w:b/>
          <w:sz w:val="28"/>
          <w:szCs w:val="24"/>
        </w:rPr>
      </w:pPr>
      <w:r w:rsidRPr="005F1A3C">
        <w:rPr>
          <w:rFonts w:ascii="Times New Roman" w:eastAsiaTheme="minorEastAsia" w:hAnsi="Times New Roman" w:cs="Times New Roman"/>
          <w:b/>
          <w:sz w:val="28"/>
          <w:szCs w:val="24"/>
        </w:rPr>
        <w:t xml:space="preserve">                                </w:t>
      </w:r>
    </w:p>
    <w:p w:rsidR="005F1A3C" w:rsidRPr="005F1A3C" w:rsidRDefault="005F1A3C" w:rsidP="005F1A3C">
      <w:pPr>
        <w:spacing w:after="160" w:line="300" w:lineRule="auto"/>
        <w:rPr>
          <w:rFonts w:ascii="Times New Roman" w:eastAsiaTheme="minorEastAsia" w:hAnsi="Times New Roman" w:cs="Times New Roman"/>
          <w:b/>
          <w:szCs w:val="20"/>
        </w:rPr>
      </w:pPr>
      <w:r w:rsidRPr="005F1A3C">
        <w:rPr>
          <w:rFonts w:ascii="Times New Roman" w:eastAsiaTheme="minorEastAsia" w:hAnsi="Times New Roman" w:cs="Times New Roman"/>
          <w:b/>
          <w:sz w:val="28"/>
          <w:szCs w:val="24"/>
        </w:rPr>
        <w:t xml:space="preserve">   </w:t>
      </w:r>
    </w:p>
    <w:p w:rsidR="005F1A3C" w:rsidRPr="005F1A3C" w:rsidRDefault="000E3FB4" w:rsidP="005F1A3C">
      <w:pPr>
        <w:spacing w:after="160" w:line="300" w:lineRule="auto"/>
        <w:rPr>
          <w:rFonts w:ascii="Times New Roman" w:eastAsiaTheme="minorEastAsia" w:hAnsi="Times New Roman" w:cs="Times New Roman"/>
          <w:b/>
          <w:sz w:val="32"/>
          <w:szCs w:val="28"/>
        </w:rPr>
      </w:pPr>
      <w:r w:rsidRPr="005F1A3C">
        <w:rPr>
          <w:rFonts w:ascii="Times New Roman" w:hAnsi="Times New Roman" w:cs="Times New Roman"/>
          <w:b/>
          <w:noProof/>
          <w:color w:val="833C0B" w:themeColor="accent2" w:themeShade="80"/>
          <w:sz w:val="32"/>
          <w:szCs w:val="21"/>
          <w:lang w:eastAsia="ru-RU"/>
        </w:rPr>
        <w:drawing>
          <wp:anchor distT="0" distB="0" distL="114300" distR="114300" simplePos="0" relativeHeight="251667456" behindDoc="1" locked="0" layoutInCell="1" allowOverlap="1" wp14:anchorId="1AAFFFA3" wp14:editId="6CEECD94">
            <wp:simplePos x="0" y="0"/>
            <wp:positionH relativeFrom="column">
              <wp:posOffset>211455</wp:posOffset>
            </wp:positionH>
            <wp:positionV relativeFrom="paragraph">
              <wp:posOffset>251460</wp:posOffset>
            </wp:positionV>
            <wp:extent cx="277177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526" y="21496"/>
                <wp:lineTo x="21526" y="0"/>
                <wp:lineTo x="0" y="0"/>
              </wp:wrapPolygon>
            </wp:wrapThrough>
            <wp:docPr id="9" name="Рисунок 9" descr="C:\Windows\system32\config\systemprofile\Desktop\мира\20191113_1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мира\20191113_12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A3C" w:rsidRPr="005F1A3C" w:rsidRDefault="00B804EB" w:rsidP="005F1A3C">
      <w:pPr>
        <w:spacing w:after="160" w:line="300" w:lineRule="auto"/>
        <w:rPr>
          <w:rFonts w:ascii="Times New Roman" w:eastAsiaTheme="minorEastAsia" w:hAnsi="Times New Roman" w:cs="Times New Roman"/>
          <w:b/>
          <w:sz w:val="32"/>
          <w:szCs w:val="28"/>
        </w:rPr>
      </w:pPr>
      <w:r w:rsidRPr="005F1A3C">
        <w:rPr>
          <w:rFonts w:ascii="Times New Roman" w:hAnsi="Times New Roman" w:cs="Times New Roman"/>
          <w:noProof/>
          <w:color w:val="222222"/>
          <w:sz w:val="24"/>
          <w:szCs w:val="21"/>
          <w:shd w:val="clear" w:color="auto" w:fill="F1F1F1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03620D2" wp14:editId="17961366">
            <wp:simplePos x="0" y="0"/>
            <wp:positionH relativeFrom="column">
              <wp:posOffset>6565900</wp:posOffset>
            </wp:positionH>
            <wp:positionV relativeFrom="paragraph">
              <wp:posOffset>612775</wp:posOffset>
            </wp:positionV>
            <wp:extent cx="3104515" cy="4686300"/>
            <wp:effectExtent l="0" t="0" r="635" b="0"/>
            <wp:wrapThrough wrapText="bothSides">
              <wp:wrapPolygon edited="0">
                <wp:start x="0" y="0"/>
                <wp:lineTo x="0" y="21512"/>
                <wp:lineTo x="21472" y="21512"/>
                <wp:lineTo x="21472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A3C" w:rsidRPr="005F1A3C">
        <w:rPr>
          <w:rFonts w:ascii="Times New Roman" w:eastAsiaTheme="minorEastAsia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5AD09A2D" wp14:editId="0FB79CC6">
            <wp:extent cx="2769213" cy="2181225"/>
            <wp:effectExtent l="0" t="0" r="0" b="0"/>
            <wp:docPr id="14" name="Рисунок 14" descr="C:\Windows\system32\config\systemprofile\Desktop\мира\20191115_11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мира\20191115_113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51" cy="220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B4" w:rsidRPr="00B804EB" w:rsidRDefault="005F1A3C" w:rsidP="005F1A3C">
      <w:pPr>
        <w:spacing w:after="160" w:line="300" w:lineRule="auto"/>
        <w:rPr>
          <w:rFonts w:ascii="Times New Roman" w:eastAsiaTheme="minorEastAsia" w:hAnsi="Times New Roman" w:cs="Times New Roman"/>
          <w:b/>
          <w:i/>
          <w:sz w:val="32"/>
          <w:szCs w:val="24"/>
        </w:rPr>
      </w:pPr>
      <w:r w:rsidRPr="005F1A3C">
        <w:rPr>
          <w:rFonts w:ascii="Times New Roman" w:eastAsiaTheme="minorEastAsia" w:hAnsi="Times New Roman" w:cs="Times New Roman"/>
          <w:b/>
          <w:sz w:val="28"/>
          <w:szCs w:val="24"/>
        </w:rPr>
        <w:t xml:space="preserve"> </w:t>
      </w:r>
    </w:p>
    <w:p w:rsidR="005F1A3C" w:rsidRPr="00B804EB" w:rsidRDefault="005F1A3C" w:rsidP="005F1A3C">
      <w:pPr>
        <w:spacing w:after="160" w:line="300" w:lineRule="auto"/>
        <w:rPr>
          <w:rFonts w:ascii="Times New Roman" w:eastAsiaTheme="minorEastAsia" w:hAnsi="Times New Roman" w:cs="Times New Roman"/>
          <w:b/>
          <w:i/>
          <w:sz w:val="24"/>
          <w:szCs w:val="20"/>
        </w:rPr>
      </w:pPr>
      <w:r w:rsidRPr="00B804EB">
        <w:rPr>
          <w:rFonts w:ascii="Times New Roman" w:eastAsiaTheme="minorEastAsia" w:hAnsi="Times New Roman" w:cs="Times New Roman"/>
          <w:b/>
          <w:i/>
          <w:sz w:val="32"/>
          <w:szCs w:val="24"/>
        </w:rPr>
        <w:t xml:space="preserve"> ВРЕД ГМО ПРОДУКТОВ</w:t>
      </w:r>
    </w:p>
    <w:p w:rsidR="005F1A3C" w:rsidRPr="00B804EB" w:rsidRDefault="005F1A3C" w:rsidP="005F1A3C">
      <w:pPr>
        <w:numPr>
          <w:ilvl w:val="0"/>
          <w:numId w:val="2"/>
        </w:numPr>
        <w:spacing w:after="16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0"/>
        </w:rPr>
      </w:pPr>
      <w:r w:rsidRPr="00B804EB">
        <w:rPr>
          <w:rFonts w:ascii="Times New Roman" w:eastAsiaTheme="minorEastAsia" w:hAnsi="Times New Roman" w:cs="Times New Roman"/>
          <w:b/>
          <w:sz w:val="28"/>
          <w:szCs w:val="20"/>
        </w:rPr>
        <w:t>Аллергия</w:t>
      </w:r>
    </w:p>
    <w:p w:rsidR="00B804EB" w:rsidRPr="00B804EB" w:rsidRDefault="00B804EB" w:rsidP="00B804EB">
      <w:pPr>
        <w:spacing w:after="16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0"/>
        </w:rPr>
      </w:pPr>
    </w:p>
    <w:p w:rsidR="005F1A3C" w:rsidRPr="00B804EB" w:rsidRDefault="005F1A3C" w:rsidP="005F1A3C">
      <w:pPr>
        <w:numPr>
          <w:ilvl w:val="0"/>
          <w:numId w:val="2"/>
        </w:numPr>
        <w:spacing w:after="16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0"/>
        </w:rPr>
      </w:pPr>
      <w:r w:rsidRPr="00B804EB">
        <w:rPr>
          <w:rFonts w:ascii="Times New Roman" w:eastAsiaTheme="minorEastAsia" w:hAnsi="Times New Roman" w:cs="Times New Roman"/>
          <w:b/>
          <w:sz w:val="28"/>
          <w:szCs w:val="20"/>
        </w:rPr>
        <w:t xml:space="preserve">Ожирение </w:t>
      </w:r>
    </w:p>
    <w:p w:rsidR="00B804EB" w:rsidRPr="00B804EB" w:rsidRDefault="00B804EB" w:rsidP="00B804EB">
      <w:pPr>
        <w:spacing w:after="16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0"/>
        </w:rPr>
      </w:pPr>
    </w:p>
    <w:p w:rsidR="005F1A3C" w:rsidRPr="00B804EB" w:rsidRDefault="005F1A3C" w:rsidP="005F1A3C">
      <w:pPr>
        <w:numPr>
          <w:ilvl w:val="0"/>
          <w:numId w:val="2"/>
        </w:numPr>
        <w:spacing w:after="16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0"/>
        </w:rPr>
      </w:pPr>
      <w:r w:rsidRPr="00B804EB">
        <w:rPr>
          <w:rFonts w:ascii="Times New Roman" w:eastAsiaTheme="minorEastAsia" w:hAnsi="Times New Roman" w:cs="Times New Roman"/>
          <w:b/>
          <w:sz w:val="28"/>
          <w:szCs w:val="20"/>
        </w:rPr>
        <w:t xml:space="preserve">Снижение иммунитета </w:t>
      </w:r>
    </w:p>
    <w:p w:rsidR="00B804EB" w:rsidRPr="00B804EB" w:rsidRDefault="00B804EB" w:rsidP="00B804EB">
      <w:pPr>
        <w:spacing w:after="16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0"/>
        </w:rPr>
      </w:pPr>
    </w:p>
    <w:p w:rsidR="005F1A3C" w:rsidRPr="00B804EB" w:rsidRDefault="005F1A3C" w:rsidP="005F1A3C">
      <w:pPr>
        <w:numPr>
          <w:ilvl w:val="0"/>
          <w:numId w:val="2"/>
        </w:numPr>
        <w:spacing w:after="16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0"/>
        </w:rPr>
      </w:pPr>
      <w:proofErr w:type="gramStart"/>
      <w:r w:rsidRPr="00B804EB">
        <w:rPr>
          <w:rFonts w:ascii="Times New Roman" w:eastAsiaTheme="minorEastAsia" w:hAnsi="Times New Roman" w:cs="Times New Roman"/>
          <w:b/>
          <w:sz w:val="28"/>
          <w:szCs w:val="20"/>
        </w:rPr>
        <w:t>Рост онкологических заболеваний</w:t>
      </w:r>
      <w:proofErr w:type="gramEnd"/>
      <w:r w:rsidRPr="00B804EB">
        <w:rPr>
          <w:rFonts w:ascii="Times New Roman" w:eastAsiaTheme="minorEastAsia" w:hAnsi="Times New Roman" w:cs="Times New Roman"/>
          <w:b/>
          <w:sz w:val="28"/>
          <w:szCs w:val="20"/>
        </w:rPr>
        <w:t xml:space="preserve"> </w:t>
      </w:r>
    </w:p>
    <w:p w:rsidR="00B804EB" w:rsidRPr="00B804EB" w:rsidRDefault="00B804EB" w:rsidP="00B804EB">
      <w:pPr>
        <w:spacing w:after="16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0"/>
        </w:rPr>
      </w:pPr>
    </w:p>
    <w:p w:rsidR="005F1A3C" w:rsidRPr="00B804EB" w:rsidRDefault="00B804EB" w:rsidP="005F1A3C">
      <w:pPr>
        <w:numPr>
          <w:ilvl w:val="0"/>
          <w:numId w:val="2"/>
        </w:numPr>
        <w:spacing w:after="16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0"/>
        </w:rPr>
      </w:pPr>
      <w:r w:rsidRPr="00B804EB">
        <w:rPr>
          <w:rFonts w:ascii="Times New Roman" w:eastAsiaTheme="minorEastAsia" w:hAnsi="Times New Roman" w:cs="Times New Roman"/>
          <w:b/>
          <w:sz w:val="28"/>
          <w:szCs w:val="20"/>
        </w:rPr>
        <w:t>Развитие бесплодия</w:t>
      </w:r>
    </w:p>
    <w:p w:rsidR="00B804EB" w:rsidRDefault="00B804EB" w:rsidP="00B804EB">
      <w:pPr>
        <w:pStyle w:val="ac"/>
        <w:rPr>
          <w:rFonts w:ascii="Times New Roman" w:eastAsiaTheme="minorEastAsia" w:hAnsi="Times New Roman" w:cs="Times New Roman"/>
          <w:b/>
          <w:sz w:val="28"/>
          <w:szCs w:val="20"/>
        </w:rPr>
      </w:pPr>
      <w:bookmarkStart w:id="0" w:name="_GoBack"/>
      <w:bookmarkEnd w:id="0"/>
    </w:p>
    <w:p w:rsidR="00B804EB" w:rsidRPr="000E3FB4" w:rsidRDefault="00B804EB" w:rsidP="00B804EB">
      <w:pPr>
        <w:spacing w:after="16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0"/>
        </w:rPr>
      </w:pPr>
    </w:p>
    <w:p w:rsidR="005F1A3C" w:rsidRPr="00B804EB" w:rsidRDefault="005F1A3C" w:rsidP="005F1A3C">
      <w:pPr>
        <w:numPr>
          <w:ilvl w:val="0"/>
          <w:numId w:val="2"/>
        </w:numPr>
        <w:spacing w:after="16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0"/>
        </w:rPr>
      </w:pPr>
      <w:r w:rsidRPr="00B804EB">
        <w:rPr>
          <w:rFonts w:ascii="Times New Roman" w:eastAsiaTheme="minorEastAsia" w:hAnsi="Times New Roman" w:cs="Times New Roman"/>
          <w:b/>
          <w:sz w:val="28"/>
          <w:szCs w:val="20"/>
        </w:rPr>
        <w:t>Генетические мутации эмбриона</w:t>
      </w:r>
    </w:p>
    <w:p w:rsidR="00B804EB" w:rsidRPr="00B804EB" w:rsidRDefault="00B804EB" w:rsidP="00B804EB">
      <w:pPr>
        <w:spacing w:after="160" w:line="240" w:lineRule="auto"/>
        <w:ind w:left="720"/>
        <w:contextualSpacing/>
        <w:rPr>
          <w:rFonts w:ascii="Times New Roman" w:eastAsiaTheme="minorEastAsia" w:hAnsi="Times New Roman" w:cs="Times New Roman"/>
          <w:b/>
          <w:sz w:val="28"/>
          <w:szCs w:val="20"/>
        </w:rPr>
      </w:pPr>
    </w:p>
    <w:p w:rsidR="005F1A3C" w:rsidRPr="00B804EB" w:rsidRDefault="005F1A3C" w:rsidP="005F1A3C">
      <w:pPr>
        <w:numPr>
          <w:ilvl w:val="0"/>
          <w:numId w:val="2"/>
        </w:numPr>
        <w:spacing w:after="16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0"/>
        </w:rPr>
      </w:pPr>
      <w:r w:rsidRPr="00B804EB">
        <w:rPr>
          <w:rFonts w:ascii="Times New Roman" w:eastAsiaTheme="minorEastAsia" w:hAnsi="Times New Roman" w:cs="Times New Roman"/>
          <w:b/>
          <w:sz w:val="28"/>
          <w:szCs w:val="20"/>
        </w:rPr>
        <w:t>Детская смертность</w:t>
      </w:r>
    </w:p>
    <w:p w:rsidR="00B804EB" w:rsidRPr="00B804EB" w:rsidRDefault="00B804EB" w:rsidP="00B804EB">
      <w:pPr>
        <w:spacing w:after="16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0"/>
        </w:rPr>
      </w:pPr>
    </w:p>
    <w:p w:rsidR="005F1A3C" w:rsidRPr="000E3FB4" w:rsidRDefault="005F1A3C" w:rsidP="005F1A3C">
      <w:pPr>
        <w:numPr>
          <w:ilvl w:val="0"/>
          <w:numId w:val="2"/>
        </w:numPr>
        <w:spacing w:after="16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0"/>
        </w:rPr>
      </w:pPr>
      <w:r w:rsidRPr="00B804EB">
        <w:rPr>
          <w:rFonts w:ascii="Times New Roman" w:eastAsiaTheme="minorEastAsia" w:hAnsi="Times New Roman" w:cs="Times New Roman"/>
          <w:b/>
          <w:sz w:val="28"/>
          <w:szCs w:val="20"/>
        </w:rPr>
        <w:t>Нарушение обмена веществ</w:t>
      </w:r>
    </w:p>
    <w:p w:rsidR="005F1A3C" w:rsidRPr="000E3FB4" w:rsidRDefault="005F1A3C" w:rsidP="005F1A3C">
      <w:pPr>
        <w:spacing w:after="160" w:line="300" w:lineRule="auto"/>
        <w:rPr>
          <w:rFonts w:ascii="Times New Roman" w:eastAsiaTheme="minorEastAsia" w:hAnsi="Times New Roman" w:cs="Times New Roman"/>
          <w:b/>
          <w:sz w:val="40"/>
          <w:szCs w:val="28"/>
        </w:rPr>
      </w:pPr>
    </w:p>
    <w:p w:rsidR="005F1A3C" w:rsidRPr="005F1A3C" w:rsidRDefault="005F1A3C" w:rsidP="005F1A3C">
      <w:pPr>
        <w:spacing w:after="160" w:line="300" w:lineRule="auto"/>
        <w:rPr>
          <w:rFonts w:ascii="Times New Roman" w:eastAsiaTheme="minorEastAsia" w:hAnsi="Times New Roman" w:cs="Times New Roman"/>
          <w:b/>
          <w:sz w:val="32"/>
          <w:szCs w:val="28"/>
        </w:rPr>
      </w:pPr>
    </w:p>
    <w:p w:rsidR="005F1A3C" w:rsidRPr="005F1A3C" w:rsidRDefault="00B804EB" w:rsidP="005F1A3C">
      <w:pPr>
        <w:spacing w:after="160" w:line="300" w:lineRule="auto"/>
        <w:rPr>
          <w:rFonts w:ascii="Times New Roman" w:eastAsiaTheme="minorEastAsia" w:hAnsi="Times New Roman" w:cs="Times New Roman"/>
          <w:b/>
          <w:sz w:val="32"/>
          <w:szCs w:val="28"/>
        </w:rPr>
      </w:pPr>
      <w:r w:rsidRPr="005F1A3C">
        <w:rPr>
          <w:rFonts w:ascii="Times New Roman" w:eastAsiaTheme="minorEastAsia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206050A" wp14:editId="0BFC1173">
            <wp:simplePos x="0" y="0"/>
            <wp:positionH relativeFrom="column">
              <wp:posOffset>140335</wp:posOffset>
            </wp:positionH>
            <wp:positionV relativeFrom="paragraph">
              <wp:posOffset>-101600</wp:posOffset>
            </wp:positionV>
            <wp:extent cx="2769870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392" y="21508"/>
                <wp:lineTo x="2139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A3C" w:rsidRPr="005F1A3C" w:rsidRDefault="005F1A3C" w:rsidP="005F1A3C">
      <w:pPr>
        <w:spacing w:after="160" w:line="300" w:lineRule="auto"/>
        <w:rPr>
          <w:rFonts w:ascii="Times New Roman" w:eastAsiaTheme="minorEastAsia" w:hAnsi="Times New Roman" w:cs="Times New Roman"/>
          <w:b/>
          <w:sz w:val="32"/>
          <w:szCs w:val="28"/>
        </w:rPr>
      </w:pPr>
    </w:p>
    <w:p w:rsidR="005F1A3C" w:rsidRPr="005F1A3C" w:rsidRDefault="005F1A3C" w:rsidP="005F1A3C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1"/>
        </w:rPr>
      </w:pPr>
    </w:p>
    <w:p w:rsidR="005F1A3C" w:rsidRPr="005F1A3C" w:rsidRDefault="005F1A3C" w:rsidP="005F1A3C">
      <w:pPr>
        <w:spacing w:after="0" w:line="24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1"/>
          <w:shd w:val="clear" w:color="auto" w:fill="F1F1F1"/>
        </w:rPr>
      </w:pPr>
      <w:r w:rsidRPr="005F1A3C">
        <w:rPr>
          <w:rFonts w:ascii="Times New Roman" w:hAnsi="Times New Roman" w:cs="Times New Roman"/>
          <w:color w:val="222222"/>
          <w:sz w:val="24"/>
          <w:szCs w:val="21"/>
          <w:shd w:val="clear" w:color="auto" w:fill="F1F1F1"/>
        </w:rPr>
        <w:lastRenderedPageBreak/>
        <w:t> </w:t>
      </w:r>
    </w:p>
    <w:p w:rsidR="005F1A3C" w:rsidRPr="005F1A3C" w:rsidRDefault="005F1A3C" w:rsidP="005F1A3C">
      <w:pPr>
        <w:spacing w:after="0" w:line="24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1"/>
          <w:shd w:val="clear" w:color="auto" w:fill="F1F1F1"/>
        </w:rPr>
      </w:pPr>
    </w:p>
    <w:p w:rsidR="005F1A3C" w:rsidRPr="005F1A3C" w:rsidRDefault="005F1A3C" w:rsidP="005F1A3C">
      <w:pPr>
        <w:spacing w:after="0" w:line="24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1"/>
          <w:shd w:val="clear" w:color="auto" w:fill="F1F1F1"/>
        </w:rPr>
      </w:pPr>
    </w:p>
    <w:p w:rsidR="005F1A3C" w:rsidRPr="005F1A3C" w:rsidRDefault="005F1A3C" w:rsidP="005F1A3C">
      <w:pPr>
        <w:spacing w:after="0" w:line="24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1"/>
          <w:shd w:val="clear" w:color="auto" w:fill="F1F1F1"/>
        </w:rPr>
      </w:pPr>
    </w:p>
    <w:p w:rsidR="005F1A3C" w:rsidRPr="005F1A3C" w:rsidRDefault="005F1A3C" w:rsidP="005F1A3C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1"/>
          <w:lang w:eastAsia="ru-RU"/>
        </w:rPr>
      </w:pPr>
      <w:r w:rsidRPr="005F1A3C">
        <w:rPr>
          <w:rFonts w:ascii="Times New Roman" w:hAnsi="Times New Roman" w:cs="Times New Roman"/>
          <w:color w:val="222222"/>
          <w:sz w:val="24"/>
          <w:szCs w:val="21"/>
        </w:rPr>
        <w:lastRenderedPageBreak/>
        <w:br/>
      </w:r>
    </w:p>
    <w:p w:rsidR="005F1A3C" w:rsidRPr="005F1A3C" w:rsidRDefault="005F1A3C" w:rsidP="005F1A3C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32"/>
          <w:szCs w:val="21"/>
        </w:rPr>
      </w:pPr>
    </w:p>
    <w:p w:rsidR="005F1A3C" w:rsidRPr="005F1A3C" w:rsidRDefault="005F1A3C" w:rsidP="005F1A3C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32"/>
          <w:szCs w:val="21"/>
        </w:rPr>
      </w:pPr>
    </w:p>
    <w:p w:rsidR="005F1A3C" w:rsidRPr="005F1A3C" w:rsidRDefault="005F1A3C" w:rsidP="005F1A3C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32"/>
          <w:szCs w:val="21"/>
        </w:rPr>
      </w:pPr>
    </w:p>
    <w:p w:rsidR="005F1A3C" w:rsidRPr="005F1A3C" w:rsidRDefault="005F1A3C" w:rsidP="005F1A3C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32"/>
          <w:szCs w:val="21"/>
        </w:rPr>
      </w:pPr>
    </w:p>
    <w:p w:rsidR="005F1A3C" w:rsidRPr="005F1A3C" w:rsidRDefault="005F1A3C" w:rsidP="005F1A3C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32"/>
          <w:szCs w:val="21"/>
        </w:rPr>
      </w:pPr>
    </w:p>
    <w:p w:rsidR="005F1A3C" w:rsidRPr="005F1A3C" w:rsidRDefault="005F1A3C" w:rsidP="005F1A3C">
      <w:pPr>
        <w:spacing w:after="0" w:line="24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1"/>
        </w:rPr>
      </w:pPr>
    </w:p>
    <w:p w:rsidR="005F1A3C" w:rsidRPr="005F1A3C" w:rsidRDefault="005F1A3C" w:rsidP="005F1A3C">
      <w:pPr>
        <w:spacing w:after="0" w:line="24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1"/>
        </w:rPr>
      </w:pPr>
    </w:p>
    <w:p w:rsidR="005F1A3C" w:rsidRPr="005F1A3C" w:rsidRDefault="005F1A3C" w:rsidP="005F1A3C">
      <w:pPr>
        <w:spacing w:after="0" w:line="24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1"/>
        </w:rPr>
      </w:pPr>
    </w:p>
    <w:p w:rsidR="005F1A3C" w:rsidRPr="005F1A3C" w:rsidRDefault="005F1A3C" w:rsidP="005F1A3C">
      <w:pPr>
        <w:spacing w:after="0" w:line="24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1"/>
        </w:rPr>
      </w:pPr>
    </w:p>
    <w:p w:rsidR="005F1A3C" w:rsidRPr="00B804EB" w:rsidRDefault="005F1A3C" w:rsidP="00B804EB">
      <w:pPr>
        <w:spacing w:after="0" w:line="24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1"/>
        </w:rPr>
      </w:pPr>
    </w:p>
    <w:p w:rsidR="005F1A3C" w:rsidRPr="005F1A3C" w:rsidRDefault="005F1A3C" w:rsidP="005F1A3C">
      <w:pPr>
        <w:rPr>
          <w:rFonts w:ascii="Times New Roman" w:hAnsi="Times New Roman" w:cs="Times New Roman"/>
          <w:sz w:val="24"/>
        </w:rPr>
      </w:pPr>
      <w:r w:rsidRPr="005F1A3C">
        <w:rPr>
          <w:rFonts w:ascii="Times New Roman" w:hAnsi="Times New Roman" w:cs="Times New Roman"/>
          <w:sz w:val="24"/>
        </w:rPr>
        <w:t xml:space="preserve">               </w:t>
      </w:r>
    </w:p>
    <w:p w:rsidR="00D55DEA" w:rsidRPr="005F1A3C" w:rsidRDefault="00D55DEA" w:rsidP="005F1A3C">
      <w:pPr>
        <w:rPr>
          <w:rFonts w:ascii="Times New Roman" w:hAnsi="Times New Roman" w:cs="Times New Roman"/>
          <w:sz w:val="24"/>
        </w:rPr>
      </w:pPr>
    </w:p>
    <w:sectPr w:rsidR="00D55DEA" w:rsidRPr="005F1A3C" w:rsidSect="00EA4CF8">
      <w:headerReference w:type="default" r:id="rId20"/>
      <w:footerReference w:type="default" r:id="rId21"/>
      <w:pgSz w:w="16838" w:h="11906" w:orient="landscape"/>
      <w:pgMar w:top="426" w:right="962" w:bottom="1135" w:left="851" w:header="708" w:footer="708" w:gutter="0"/>
      <w:cols w:num="3" w:space="48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5AD" w:rsidRDefault="005D45AD" w:rsidP="00997A87">
      <w:pPr>
        <w:spacing w:after="0" w:line="240" w:lineRule="auto"/>
      </w:pPr>
      <w:r>
        <w:separator/>
      </w:r>
    </w:p>
  </w:endnote>
  <w:endnote w:type="continuationSeparator" w:id="0">
    <w:p w:rsidR="005D45AD" w:rsidRDefault="005D45AD" w:rsidP="00997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CF8" w:rsidRPr="00EA4CF8" w:rsidRDefault="00EA4CF8" w:rsidP="00EA4CF8">
    <w:pPr>
      <w:pStyle w:val="a8"/>
      <w:rPr>
        <w:rFonts w:ascii="Calibri" w:eastAsia="Calibri" w:hAnsi="Calibri" w:cs="Times New Roman"/>
      </w:rPr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136AFFD2" wp14:editId="0AE4DAC2">
          <wp:simplePos x="0" y="0"/>
          <wp:positionH relativeFrom="column">
            <wp:posOffset>2540</wp:posOffset>
          </wp:positionH>
          <wp:positionV relativeFrom="paragraph">
            <wp:posOffset>40005</wp:posOffset>
          </wp:positionV>
          <wp:extent cx="6829425" cy="352425"/>
          <wp:effectExtent l="0" t="0" r="9525" b="9525"/>
          <wp:wrapThrough wrapText="bothSides">
            <wp:wrapPolygon edited="0">
              <wp:start x="0" y="0"/>
              <wp:lineTo x="0" y="21016"/>
              <wp:lineTo x="21570" y="21016"/>
              <wp:lineTo x="21570" y="0"/>
              <wp:lineTo x="0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540B9065" wp14:editId="5AAF555F">
          <wp:simplePos x="0" y="0"/>
          <wp:positionH relativeFrom="column">
            <wp:posOffset>6831965</wp:posOffset>
          </wp:positionH>
          <wp:positionV relativeFrom="paragraph">
            <wp:posOffset>41275</wp:posOffset>
          </wp:positionV>
          <wp:extent cx="2961640" cy="352425"/>
          <wp:effectExtent l="0" t="0" r="0" b="9525"/>
          <wp:wrapThrough wrapText="bothSides">
            <wp:wrapPolygon edited="0">
              <wp:start x="0" y="0"/>
              <wp:lineTo x="0" y="21016"/>
              <wp:lineTo x="21396" y="21016"/>
              <wp:lineTo x="21396" y="0"/>
              <wp:lineTo x="0" y="0"/>
            </wp:wrapPolygon>
          </wp:wrapThrough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1640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4CF8" w:rsidRDefault="00EA4CF8">
    <w:pPr>
      <w:pStyle w:val="a8"/>
    </w:pPr>
  </w:p>
  <w:p w:rsidR="00EA4CF8" w:rsidRDefault="00EA4CF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5AD" w:rsidRDefault="005D45AD" w:rsidP="00997A87">
      <w:pPr>
        <w:spacing w:after="0" w:line="240" w:lineRule="auto"/>
      </w:pPr>
      <w:r>
        <w:separator/>
      </w:r>
    </w:p>
  </w:footnote>
  <w:footnote w:type="continuationSeparator" w:id="0">
    <w:p w:rsidR="005D45AD" w:rsidRDefault="005D45AD" w:rsidP="00997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010" w:rsidRPr="00341010" w:rsidRDefault="00341010" w:rsidP="00341010">
    <w:pPr>
      <w:pStyle w:val="a6"/>
      <w:tabs>
        <w:tab w:val="clear" w:pos="4677"/>
        <w:tab w:val="clear" w:pos="9355"/>
        <w:tab w:val="left" w:pos="10545"/>
      </w:tabs>
      <w:rPr>
        <w:rFonts w:ascii="Times New Roman" w:hAnsi="Times New Roman" w:cs="Times New Roman"/>
        <w:color w:val="3366FF"/>
        <w:sz w:val="32"/>
        <w:szCs w:val="32"/>
        <w:vertAlign w:val="subscript"/>
      </w:rPr>
    </w:pPr>
    <w:r w:rsidRPr="00341010">
      <w:rPr>
        <w:rFonts w:ascii="Times New Roman" w:hAnsi="Times New Roman" w:cs="Times New Roman"/>
        <w:color w:val="3366FF"/>
        <w:sz w:val="32"/>
        <w:szCs w:val="32"/>
        <w:vertAlign w:val="subscript"/>
      </w:rPr>
      <w:t xml:space="preserve">МБОУ СОШ №5 </w:t>
    </w:r>
    <w:proofErr w:type="spellStart"/>
    <w:r w:rsidRPr="00341010">
      <w:rPr>
        <w:rFonts w:ascii="Times New Roman" w:hAnsi="Times New Roman" w:cs="Times New Roman"/>
        <w:color w:val="3366FF"/>
        <w:sz w:val="32"/>
        <w:szCs w:val="32"/>
        <w:vertAlign w:val="subscript"/>
      </w:rPr>
      <w:t>г</w:t>
    </w:r>
    <w:proofErr w:type="gramStart"/>
    <w:r w:rsidRPr="00341010">
      <w:rPr>
        <w:rFonts w:ascii="Times New Roman" w:hAnsi="Times New Roman" w:cs="Times New Roman"/>
        <w:color w:val="3366FF"/>
        <w:sz w:val="32"/>
        <w:szCs w:val="32"/>
        <w:vertAlign w:val="subscript"/>
      </w:rPr>
      <w:t>.А</w:t>
    </w:r>
    <w:proofErr w:type="gramEnd"/>
    <w:r w:rsidRPr="00341010">
      <w:rPr>
        <w:rFonts w:ascii="Times New Roman" w:hAnsi="Times New Roman" w:cs="Times New Roman"/>
        <w:color w:val="3366FF"/>
        <w:sz w:val="32"/>
        <w:szCs w:val="32"/>
        <w:vertAlign w:val="subscript"/>
      </w:rPr>
      <w:t>лагира</w:t>
    </w:r>
    <w:proofErr w:type="spellEnd"/>
    <w:r w:rsidR="005F1A3C">
      <w:rPr>
        <w:rFonts w:ascii="Times New Roman" w:hAnsi="Times New Roman" w:cs="Times New Roman"/>
        <w:color w:val="3366FF"/>
        <w:sz w:val="32"/>
        <w:szCs w:val="32"/>
        <w:vertAlign w:val="subscript"/>
      </w:rPr>
      <w:tab/>
      <w:t>11.10</w:t>
    </w:r>
    <w:r>
      <w:rPr>
        <w:rFonts w:ascii="Times New Roman" w:hAnsi="Times New Roman" w:cs="Times New Roman"/>
        <w:color w:val="3366FF"/>
        <w:sz w:val="32"/>
        <w:szCs w:val="32"/>
        <w:vertAlign w:val="subscript"/>
      </w:rPr>
      <w:t>.2019г.</w:t>
    </w:r>
  </w:p>
  <w:p w:rsidR="00341010" w:rsidRDefault="0034101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1DB0"/>
    <w:multiLevelType w:val="multilevel"/>
    <w:tmpl w:val="4F68B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BC7793"/>
    <w:multiLevelType w:val="hybridMultilevel"/>
    <w:tmpl w:val="3340A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A02"/>
    <w:rsid w:val="000E3FB4"/>
    <w:rsid w:val="001B79FF"/>
    <w:rsid w:val="00341010"/>
    <w:rsid w:val="0038292A"/>
    <w:rsid w:val="00414DBC"/>
    <w:rsid w:val="004607C6"/>
    <w:rsid w:val="00462A02"/>
    <w:rsid w:val="00557B70"/>
    <w:rsid w:val="005D45AD"/>
    <w:rsid w:val="005F1A3C"/>
    <w:rsid w:val="005F2469"/>
    <w:rsid w:val="00651353"/>
    <w:rsid w:val="00784EA1"/>
    <w:rsid w:val="007B03F7"/>
    <w:rsid w:val="008A607B"/>
    <w:rsid w:val="009464C7"/>
    <w:rsid w:val="00950F39"/>
    <w:rsid w:val="0099124D"/>
    <w:rsid w:val="00997A87"/>
    <w:rsid w:val="00B804EB"/>
    <w:rsid w:val="00D3137D"/>
    <w:rsid w:val="00D55DEA"/>
    <w:rsid w:val="00D84CAB"/>
    <w:rsid w:val="00EA4CF8"/>
    <w:rsid w:val="00F9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A02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462A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2A0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3">
    <w:name w:val="Hyperlink"/>
    <w:basedOn w:val="a0"/>
    <w:uiPriority w:val="99"/>
    <w:unhideWhenUsed/>
    <w:rsid w:val="00462A02"/>
    <w:rPr>
      <w:color w:val="0000FF"/>
      <w:u w:val="single"/>
    </w:rPr>
  </w:style>
  <w:style w:type="character" w:styleId="a4">
    <w:name w:val="Strong"/>
    <w:basedOn w:val="a0"/>
    <w:uiPriority w:val="22"/>
    <w:qFormat/>
    <w:rsid w:val="00462A02"/>
    <w:rPr>
      <w:b/>
      <w:bCs/>
    </w:rPr>
  </w:style>
  <w:style w:type="paragraph" w:styleId="a5">
    <w:name w:val="Normal (Web)"/>
    <w:basedOn w:val="a"/>
    <w:uiPriority w:val="99"/>
    <w:unhideWhenUsed/>
    <w:rsid w:val="00462A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97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7A87"/>
  </w:style>
  <w:style w:type="paragraph" w:styleId="a8">
    <w:name w:val="footer"/>
    <w:basedOn w:val="a"/>
    <w:link w:val="a9"/>
    <w:uiPriority w:val="99"/>
    <w:unhideWhenUsed/>
    <w:rsid w:val="00997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7A87"/>
  </w:style>
  <w:style w:type="paragraph" w:styleId="HTML">
    <w:name w:val="HTML Preformatted"/>
    <w:basedOn w:val="a"/>
    <w:link w:val="HTML0"/>
    <w:uiPriority w:val="99"/>
    <w:semiHidden/>
    <w:unhideWhenUsed/>
    <w:rsid w:val="00950F3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50F39"/>
    <w:rPr>
      <w:rFonts w:ascii="Consolas" w:hAnsi="Consolas" w:cs="Consolas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B7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79FF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B804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A02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462A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2A0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3">
    <w:name w:val="Hyperlink"/>
    <w:basedOn w:val="a0"/>
    <w:uiPriority w:val="99"/>
    <w:unhideWhenUsed/>
    <w:rsid w:val="00462A02"/>
    <w:rPr>
      <w:color w:val="0000FF"/>
      <w:u w:val="single"/>
    </w:rPr>
  </w:style>
  <w:style w:type="character" w:styleId="a4">
    <w:name w:val="Strong"/>
    <w:basedOn w:val="a0"/>
    <w:uiPriority w:val="22"/>
    <w:qFormat/>
    <w:rsid w:val="00462A02"/>
    <w:rPr>
      <w:b/>
      <w:bCs/>
    </w:rPr>
  </w:style>
  <w:style w:type="paragraph" w:styleId="a5">
    <w:name w:val="Normal (Web)"/>
    <w:basedOn w:val="a"/>
    <w:uiPriority w:val="99"/>
    <w:unhideWhenUsed/>
    <w:rsid w:val="00462A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97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7A87"/>
  </w:style>
  <w:style w:type="paragraph" w:styleId="a8">
    <w:name w:val="footer"/>
    <w:basedOn w:val="a"/>
    <w:link w:val="a9"/>
    <w:uiPriority w:val="99"/>
    <w:unhideWhenUsed/>
    <w:rsid w:val="00997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7A87"/>
  </w:style>
  <w:style w:type="paragraph" w:styleId="HTML">
    <w:name w:val="HTML Preformatted"/>
    <w:basedOn w:val="a"/>
    <w:link w:val="HTML0"/>
    <w:uiPriority w:val="99"/>
    <w:semiHidden/>
    <w:unhideWhenUsed/>
    <w:rsid w:val="00950F3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50F39"/>
    <w:rPr>
      <w:rFonts w:ascii="Consolas" w:hAnsi="Consolas" w:cs="Consolas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B7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79FF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B804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5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1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5847F-2A03-4A3A-8DD5-08B4C2F54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сервер</cp:lastModifiedBy>
  <cp:revision>2</cp:revision>
  <dcterms:created xsi:type="dcterms:W3CDTF">2019-12-31T09:06:00Z</dcterms:created>
  <dcterms:modified xsi:type="dcterms:W3CDTF">2019-12-31T09:06:00Z</dcterms:modified>
</cp:coreProperties>
</file>