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A9" w:rsidRPr="00457F67" w:rsidRDefault="003348A9" w:rsidP="00457F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348A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Нормативные правовые акты в сфере противодействия коррупции </w:t>
      </w:r>
    </w:p>
    <w:p w:rsidR="003348A9" w:rsidRPr="003348A9" w:rsidRDefault="003348A9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f"/>
      <w:bookmarkEnd w:id="0"/>
      <w:r w:rsidRPr="003348A9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Федеральные документы:</w:t>
      </w:r>
    </w:p>
    <w:p w:rsidR="003348A9" w:rsidRPr="003348A9" w:rsidRDefault="00882A6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Конвенция Организации Объединенных Наций против коррупции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(принята в г. Нью-Йорке 31.10.2003 Резолюцией 58/4 на 51-ом пленарном заседании 58-ой сессии Генеральной Ассамбл</w:t>
      </w:r>
      <w:proofErr w:type="gram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еи ОО</w:t>
      </w:r>
      <w:proofErr w:type="gram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Н) ратифицирована Федеральным законом </w:t>
      </w:r>
      <w:hyperlink r:id="rId7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08.03.2006 N 40-ФЗ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с заявлением.</w:t>
      </w:r>
    </w:p>
    <w:p w:rsidR="003348A9" w:rsidRPr="003348A9" w:rsidRDefault="00882A6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Конвенция об уголовной ответственности за коррупцию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(заключена в г. Страсбурге 27.01.1999) ратифицирована Федеральным законом </w:t>
      </w:r>
      <w:hyperlink r:id="rId9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25.07.2006 N 125-ФЗ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  «О ратификации конвенции об уголовной </w:t>
      </w:r>
      <w:r w:rsidRPr="003348A9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bookmarkStart w:id="1" w:name="_GoBack"/>
      <w:bookmarkEnd w:id="1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3348A9">
        <w:rPr>
          <w:rFonts w:ascii="Times New Roman" w:eastAsia="Times New Roman" w:hAnsi="Times New Roman" w:cs="Times New Roman"/>
          <w:sz w:val="24"/>
          <w:szCs w:val="24"/>
        </w:rPr>
        <w:t>коррупцию</w:t>
      </w:r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348A9" w:rsidRPr="003348A9" w:rsidRDefault="00882A6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25.12.2008 № 273-ФЗ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223 Кб) «О противодействии коррупции».</w:t>
      </w:r>
    </w:p>
    <w:p w:rsidR="003348A9" w:rsidRPr="003348A9" w:rsidRDefault="00882A6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25.12.2008 № 274-ФЗ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334 Кб) «О внесении изменений в отдельные законодательные акты Российской Федерации в связи с принятием Федерального закона  «О противодействии коррупции».</w:t>
      </w:r>
    </w:p>
    <w:p w:rsidR="003348A9" w:rsidRPr="003348A9" w:rsidRDefault="00882A6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proofErr w:type="gramStart"/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25.12.2008 № 280-ФЗ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144 Кб)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коррупции».</w:t>
      </w:r>
      <w:proofErr w:type="gramEnd"/>
    </w:p>
    <w:p w:rsidR="003348A9" w:rsidRPr="003348A9" w:rsidRDefault="00882A6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tooltip="Документ в формате Word 32 Кб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конституционный закон от 25.12.2008  № 5-ФКЗ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32 Кб) «О внесении изменений в статью 10 Федерального конституционного закона «О Правительстве Российской Федерации»</w:t>
      </w:r>
    </w:p>
    <w:p w:rsidR="003348A9" w:rsidRPr="003348A9" w:rsidRDefault="00882A6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tooltip="Документ в формате Word 86 Кб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Национальный план противодействия коррупции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86 Кб). </w:t>
      </w:r>
      <w:proofErr w:type="gram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Президентом РФ 31.07.2008.</w:t>
      </w:r>
    </w:p>
    <w:p w:rsidR="003348A9" w:rsidRPr="003348A9" w:rsidRDefault="00882A6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19.05.2008 № 815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53 Кб) «О мерах по противодействию коррупции».</w:t>
      </w:r>
    </w:p>
    <w:p w:rsidR="003348A9" w:rsidRPr="003348A9" w:rsidRDefault="00882A6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18.12.2008 N 1799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помощи".</w:t>
      </w:r>
    </w:p>
    <w:p w:rsidR="003348A9" w:rsidRPr="003348A9" w:rsidRDefault="00882A6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proofErr w:type="gramStart"/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18.05.2009 № 557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3348A9" w:rsidRPr="003348A9" w:rsidRDefault="00882A6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18.05.2009 № 558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446 Кб) «О представлении гражданами, претендующими на замещение государственных должностей Российской Федерации, и </w:t>
      </w:r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lastRenderedPageBreak/>
        <w:t>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</w:p>
    <w:p w:rsidR="003348A9" w:rsidRPr="003348A9" w:rsidRDefault="00882A6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18.05.2009 № 559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3348A9" w:rsidRPr="003348A9" w:rsidRDefault="00882A6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18.05.2009 № 560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36 Кб)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характера».</w:t>
      </w:r>
    </w:p>
    <w:p w:rsidR="003348A9" w:rsidRPr="003348A9" w:rsidRDefault="00882A6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proofErr w:type="gramStart"/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18.05.2009 № 561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опубликования».</w:t>
      </w:r>
      <w:proofErr w:type="gramEnd"/>
    </w:p>
    <w:p w:rsidR="003348A9" w:rsidRPr="003348A9" w:rsidRDefault="00882A6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proofErr w:type="gramStart"/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21.09.2009 № 1065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3348A9" w:rsidRPr="003348A9" w:rsidRDefault="00882A6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13.04.2010 № 460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«О Национальной стратегии противодействия коррупции и Национальном плане противодействия коррупции на 2010 - 2011 годы».</w:t>
      </w:r>
    </w:p>
    <w:p w:rsidR="003348A9" w:rsidRPr="003348A9" w:rsidRDefault="00882A6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01.07.2010 № 821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137 Кб)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3348A9" w:rsidRPr="003348A9" w:rsidRDefault="00882A6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21.07.2010 № 925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«О мерах по реализации отдельных положений Федерального закона «О противодействии коррупции».</w:t>
      </w:r>
    </w:p>
    <w:p w:rsidR="003348A9" w:rsidRPr="003348A9" w:rsidRDefault="00882A6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РФ от 18.02.1998 N 216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 "О внесении изменений и дополнений в решения Правительства Российской Федерации в соответствии с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нужд".</w:t>
      </w:r>
    </w:p>
    <w:p w:rsidR="003348A9" w:rsidRPr="003348A9" w:rsidRDefault="00882A6A" w:rsidP="0033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tooltip="Документ в формате Word 41 Кб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РФ от 06.03.2009 № 195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41 Кб) «Об утверждении </w:t>
      </w:r>
      <w:proofErr w:type="gram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правил проведения экспертизы проектов нормативных правовых актов</w:t>
      </w:r>
      <w:proofErr w:type="gram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и иных документов в целях выявления в них положений, способствующих созданию условий для проявления коррупции».</w:t>
      </w:r>
    </w:p>
    <w:p w:rsidR="005375EA" w:rsidRPr="00882A6A" w:rsidRDefault="00882A6A" w:rsidP="0088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tooltip="Документ в формате Word 39 Кб" w:history="1">
        <w:r w:rsidR="003348A9" w:rsidRPr="00334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РФ от 06.03.2009 № 196</w:t>
        </w:r>
      </w:hyperlink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39 Кб) «Об утверждении </w:t>
      </w:r>
      <w:proofErr w:type="gramStart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>методики проведения экспертизы проектов нормативных правовых актов</w:t>
      </w:r>
      <w:proofErr w:type="gramEnd"/>
      <w:r w:rsidR="003348A9" w:rsidRPr="003348A9">
        <w:rPr>
          <w:rFonts w:ascii="Times New Roman" w:eastAsia="Times New Roman" w:hAnsi="Times New Roman" w:cs="Times New Roman"/>
          <w:sz w:val="24"/>
          <w:szCs w:val="24"/>
        </w:rPr>
        <w:t xml:space="preserve"> и иных документов в целях выявления в них положений, способствующих созданию условий для проявления коррупции».</w:t>
      </w:r>
      <w:bookmarkStart w:id="2" w:name="reg"/>
      <w:bookmarkEnd w:id="2"/>
    </w:p>
    <w:sectPr w:rsidR="005375EA" w:rsidRPr="00882A6A" w:rsidSect="0053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071E8"/>
    <w:multiLevelType w:val="multilevel"/>
    <w:tmpl w:val="1F00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A9"/>
    <w:rsid w:val="002213DA"/>
    <w:rsid w:val="00252050"/>
    <w:rsid w:val="003348A9"/>
    <w:rsid w:val="00457F67"/>
    <w:rsid w:val="005375EA"/>
    <w:rsid w:val="00882A6A"/>
    <w:rsid w:val="00A61287"/>
    <w:rsid w:val="00B7640E"/>
    <w:rsid w:val="00CA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4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48A9"/>
    <w:rPr>
      <w:color w:val="0000FF"/>
      <w:u w:val="single"/>
    </w:rPr>
  </w:style>
  <w:style w:type="character" w:styleId="a4">
    <w:name w:val="Strong"/>
    <w:basedOn w:val="a0"/>
    <w:uiPriority w:val="22"/>
    <w:qFormat/>
    <w:rsid w:val="003348A9"/>
    <w:rPr>
      <w:b/>
      <w:bCs/>
    </w:rPr>
  </w:style>
  <w:style w:type="paragraph" w:styleId="a5">
    <w:name w:val="Normal (Web)"/>
    <w:basedOn w:val="a"/>
    <w:uiPriority w:val="99"/>
    <w:semiHidden/>
    <w:unhideWhenUsed/>
    <w:rsid w:val="0033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title">
    <w:name w:val="blogtitle"/>
    <w:basedOn w:val="a"/>
    <w:rsid w:val="0033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57F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4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48A9"/>
    <w:rPr>
      <w:color w:val="0000FF"/>
      <w:u w:val="single"/>
    </w:rPr>
  </w:style>
  <w:style w:type="character" w:styleId="a4">
    <w:name w:val="Strong"/>
    <w:basedOn w:val="a0"/>
    <w:uiPriority w:val="22"/>
    <w:qFormat/>
    <w:rsid w:val="003348A9"/>
    <w:rPr>
      <w:b/>
      <w:bCs/>
    </w:rPr>
  </w:style>
  <w:style w:type="paragraph" w:styleId="a5">
    <w:name w:val="Normal (Web)"/>
    <w:basedOn w:val="a"/>
    <w:uiPriority w:val="99"/>
    <w:semiHidden/>
    <w:unhideWhenUsed/>
    <w:rsid w:val="0033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title">
    <w:name w:val="blogtitle"/>
    <w:basedOn w:val="a"/>
    <w:rsid w:val="0033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57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9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entions.coe.int/Treaty/rus/Treaties/Html/173.htm" TargetMode="External"/><Relationship Id="rId13" Type="http://schemas.openxmlformats.org/officeDocument/2006/relationships/hyperlink" Target="http://www.donland.ru/Data/Sites/1/media/administration/Normativ/normativ_rf/5_fkz_081225.doc" TargetMode="External"/><Relationship Id="rId18" Type="http://schemas.openxmlformats.org/officeDocument/2006/relationships/hyperlink" Target="http://www.donland.ru/Data/Sites/1/media/administration/Normativ/normativ_rf/u558_090518.doc" TargetMode="External"/><Relationship Id="rId26" Type="http://schemas.openxmlformats.org/officeDocument/2006/relationships/hyperlink" Target="http://pravo.gov.ru/proxy/ips/?docbody=&amp;nd=102051411&amp;intelsearch=%CF%EE%F1%F2%E0%ED%EE%E2%EB%E5%ED%E8%E5+%CF%F0%E0%E2%E8%F2%E5%EB%FC%F1%F2%E2%E0+21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gov.ru/proxy/ips/?docbody=&amp;nd=102129834&amp;intelsearch=%F3%EA%E0%E7+%EF%F0%E5%E7%E8%E4%E5%ED%F2%E0+561" TargetMode="External"/><Relationship Id="rId7" Type="http://schemas.openxmlformats.org/officeDocument/2006/relationships/hyperlink" Target="http://pravo.gov.ru/proxy/ips/?docbody=&amp;nd=102105278&amp;intelsearch=%D4%E5%E4%E5%F0%E0%EB%FC%ED%FB%E9+%E7%E0%EA%EE%ED+2006+40" TargetMode="External"/><Relationship Id="rId12" Type="http://schemas.openxmlformats.org/officeDocument/2006/relationships/hyperlink" Target="http://www.donland.ru/Data/Sites/1/media/administration/Normativ/normativ_rf/280_fz_081225.doc" TargetMode="External"/><Relationship Id="rId17" Type="http://schemas.openxmlformats.org/officeDocument/2006/relationships/hyperlink" Target="http://pravo.gov.ru/proxy/ips/?docbody=&amp;nd=102129830&amp;intelsearch=%F3%EA%E0%E7+%EF%F0%E5%E7%E8%E4%E5%ED%F2%E0+557" TargetMode="External"/><Relationship Id="rId25" Type="http://schemas.openxmlformats.org/officeDocument/2006/relationships/hyperlink" Target="http://pravo.gov.ru/proxy/ips/?docbody=&amp;nd=102140493&amp;intelsearch=%F3%EA%E0%E7+%EF%F0%E5%E7%E8%E4%E5%ED%F2%E0+925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26505&amp;intelsearch=%F3%EA%E0%E7+%EF%F0%E5%E7%E8%E4%E5%ED%F2%E0+1799" TargetMode="External"/><Relationship Id="rId20" Type="http://schemas.openxmlformats.org/officeDocument/2006/relationships/hyperlink" Target="http://www.donland.ru/Data/Sites/1/media/administration/Normativ/normativ_rf/u560_090518.do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n.org/ru/documents/decl_conv/conventions/corruption.shtml" TargetMode="External"/><Relationship Id="rId11" Type="http://schemas.openxmlformats.org/officeDocument/2006/relationships/hyperlink" Target="http://www.donland.ru/Data/Sites/1/media/administration/Normativ/normativ_rf/274_fz_081225.doc" TargetMode="External"/><Relationship Id="rId24" Type="http://schemas.openxmlformats.org/officeDocument/2006/relationships/hyperlink" Target="http://www.donland.ru/Data/Sites/1/media/administration/Normativ/normativ_rf/u821_10070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nland.ru/Data/Sites/1/media/administration/Normativ/normativ_rf/u815_080519.doc" TargetMode="External"/><Relationship Id="rId23" Type="http://schemas.openxmlformats.org/officeDocument/2006/relationships/hyperlink" Target="http://pravo.gov.ru/proxy/ips/?docbody=&amp;nd=102137641&amp;intelsearch=%F3%EA%E0%E7+%EF%F0%E5%E7%E8%E4%E5%ED%F2%E0+460" TargetMode="External"/><Relationship Id="rId28" Type="http://schemas.openxmlformats.org/officeDocument/2006/relationships/hyperlink" Target="http://www.donland.ru/Data/Sites/1/media/administration/doklad/antikorupz/8_post196_090306.doc" TargetMode="External"/><Relationship Id="rId10" Type="http://schemas.openxmlformats.org/officeDocument/2006/relationships/hyperlink" Target="http://www.donland.ru/Data/Sites/1/media/administration/Normativ/normativ_rf/273_fz_081225.doc" TargetMode="External"/><Relationship Id="rId19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59&amp;a8type=2&amp;a1=%CE+%EF%F0%E5%E4%F1%F2%E0%E2%EB%E5%ED%E8%E8+%E3%F0%E0%E6%E4%E0%ED%E0%EC%E8%2C+%EF%F0%E5%F2%E5%ED%E4%F3%FE%F9%E8%EC%E8+%ED%E0+%E7%E0%EC%E5%F9%E5%ED%E8%E5+%E4%EE%EB%E6%ED%EE%F1%F2%E5%E9+%F4%E5%E4%E5%F0%E0%EB%FC%ED%EE%E9+%E3%EE%F1%F3%E4%E0%F0%F1%F2%E2%E5%ED%ED%EE%E9+%F1%EB%F3%E6%E1%FB%2C+%E8+%F4%E5%E4%E5%F0%E0%EB%FC%ED%FB%EC%E8+%E3%EE%F1%F3%E4%E0%F0%F1%F2%E2%E5%ED%ED%FB%EC%E8+%F1%EB%F3%E6%E0%F9%E8%EC%E8+%F1%E2%E5%E4%E5%ED%E8%E9+%EE+%E4%EE%F5%EE%E4%E0%F5%2C+%EE%E1+%E8%EC%F3%F9%E5%F1%F2%E2%E5+%E8+%EE%E1%FF%E7%E0%F2%E5%EB%FC%F1%F2%E2%E0%F5+%E8%EC%F3%F9%E5%F1%F2%E2%E5%ED%ED%EE%E3%EE+%F5%E0%F0%E0%EA%F2%E5%F0%E0&amp;a0=&amp;a16=&amp;a16type=1&amp;a16value=&amp;a17=&amp;a17type=1&amp;a17value=&amp;a4=&amp;a4type=1&amp;a4value=&amp;textpres=&amp;sort=7&amp;x=29&amp;y=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08133&amp;intelsearch=%D4%E5%E4%E5%F0%E0%EB%FC%ED%FB%E9+%E7%E0%EA%EE%ED+125+2006" TargetMode="External"/><Relationship Id="rId14" Type="http://schemas.openxmlformats.org/officeDocument/2006/relationships/hyperlink" Target="http://www.donland.ru/Data/Sites/1/media/administration/doklad/antikorupz/2_nac_plan_korrupc.doc" TargetMode="External"/><Relationship Id="rId22" Type="http://schemas.openxmlformats.org/officeDocument/2006/relationships/hyperlink" Target="http://pravo.gov.ru/proxy/ips/?docbody=&amp;nd=102132775&amp;intelsearch=%F3%EA%E0%E7+%EF%F0%E5%E7%E8%E4%E5%ED%F2%E0+1065" TargetMode="External"/><Relationship Id="rId27" Type="http://schemas.openxmlformats.org/officeDocument/2006/relationships/hyperlink" Target="http://www.donland.ru/Data/Sites/1/media/administration/doklad/antikorupz/7_post195_090306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Аза Савлоховна</cp:lastModifiedBy>
  <cp:revision>3</cp:revision>
  <dcterms:created xsi:type="dcterms:W3CDTF">2014-08-11T14:43:00Z</dcterms:created>
  <dcterms:modified xsi:type="dcterms:W3CDTF">2014-12-29T09:40:00Z</dcterms:modified>
</cp:coreProperties>
</file>