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A1" w:rsidRDefault="00EC5AA1"/>
    <w:p w:rsidR="00EC5AA1" w:rsidRDefault="00EC5AA1"/>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1060DB" w:rsidTr="00716212">
        <w:tc>
          <w:tcPr>
            <w:tcW w:w="3964" w:type="dxa"/>
          </w:tcPr>
          <w:p w:rsidR="001060DB" w:rsidRDefault="001060DB" w:rsidP="009F7F0C">
            <w:pPr>
              <w:pStyle w:val="ab"/>
              <w:keepNext/>
              <w:keepLines/>
              <w:rPr>
                <w:rFonts w:ascii="Times New Roman" w:hAnsi="Times New Roman"/>
                <w:sz w:val="24"/>
                <w:szCs w:val="24"/>
              </w:rPr>
            </w:pPr>
          </w:p>
        </w:tc>
        <w:tc>
          <w:tcPr>
            <w:tcW w:w="5665" w:type="dxa"/>
          </w:tcPr>
          <w:p w:rsidR="000200C6" w:rsidRDefault="000200C6" w:rsidP="001060DB">
            <w:pPr>
              <w:pStyle w:val="ab"/>
              <w:keepNext/>
              <w:keepLines/>
              <w:jc w:val="center"/>
              <w:rPr>
                <w:rFonts w:ascii="Times New Roman" w:hAnsi="Times New Roman"/>
                <w:sz w:val="28"/>
                <w:szCs w:val="28"/>
              </w:rPr>
            </w:pPr>
          </w:p>
          <w:p w:rsidR="001A38F9" w:rsidRDefault="001A38F9" w:rsidP="00716212">
            <w:pPr>
              <w:pStyle w:val="ab"/>
              <w:keepNext/>
              <w:keepLines/>
              <w:jc w:val="center"/>
              <w:rPr>
                <w:rFonts w:ascii="Times New Roman" w:hAnsi="Times New Roman"/>
                <w:sz w:val="24"/>
                <w:szCs w:val="24"/>
              </w:rPr>
            </w:pPr>
          </w:p>
          <w:p w:rsidR="00716212" w:rsidRPr="00716212" w:rsidRDefault="0021629F" w:rsidP="00716212">
            <w:pPr>
              <w:pStyle w:val="ab"/>
              <w:keepNext/>
              <w:keepLines/>
              <w:jc w:val="center"/>
              <w:rPr>
                <w:rFonts w:ascii="Times New Roman" w:hAnsi="Times New Roman"/>
                <w:sz w:val="24"/>
                <w:szCs w:val="24"/>
              </w:rPr>
            </w:pPr>
            <w:r>
              <w:rPr>
                <w:rFonts w:ascii="Times New Roman" w:hAnsi="Times New Roman"/>
                <w:sz w:val="24"/>
                <w:szCs w:val="24"/>
              </w:rPr>
              <w:t>Приложение 3</w:t>
            </w:r>
          </w:p>
          <w:p w:rsidR="00716212" w:rsidRPr="00716212" w:rsidRDefault="00716212" w:rsidP="00716212">
            <w:pPr>
              <w:pStyle w:val="ab"/>
              <w:keepNext/>
              <w:keepLines/>
              <w:jc w:val="center"/>
              <w:rPr>
                <w:rFonts w:ascii="Times New Roman" w:hAnsi="Times New Roman"/>
                <w:sz w:val="24"/>
                <w:szCs w:val="24"/>
              </w:rPr>
            </w:pPr>
            <w:r w:rsidRPr="00716212">
              <w:rPr>
                <w:rFonts w:ascii="Times New Roman" w:hAnsi="Times New Roman"/>
                <w:sz w:val="24"/>
                <w:szCs w:val="24"/>
              </w:rPr>
              <w:t xml:space="preserve">к приказу муниципального бюджетного общеобразовательного учреждения средней общеобразовательной школы      </w:t>
            </w:r>
          </w:p>
          <w:p w:rsidR="00716212" w:rsidRDefault="00716212" w:rsidP="00716212">
            <w:pPr>
              <w:pStyle w:val="ab"/>
              <w:keepNext/>
              <w:keepLines/>
              <w:jc w:val="center"/>
              <w:rPr>
                <w:rFonts w:ascii="Times New Roman" w:hAnsi="Times New Roman"/>
                <w:sz w:val="24"/>
                <w:szCs w:val="24"/>
              </w:rPr>
            </w:pPr>
            <w:r w:rsidRPr="00716212">
              <w:rPr>
                <w:rFonts w:ascii="Times New Roman" w:hAnsi="Times New Roman"/>
                <w:sz w:val="24"/>
                <w:szCs w:val="24"/>
              </w:rPr>
              <w:t>№ 5 г. Алагира</w:t>
            </w:r>
          </w:p>
          <w:p w:rsidR="00052101" w:rsidRPr="00716212" w:rsidRDefault="00052101" w:rsidP="00716212">
            <w:pPr>
              <w:pStyle w:val="ab"/>
              <w:keepNext/>
              <w:keepLines/>
              <w:jc w:val="center"/>
              <w:rPr>
                <w:rFonts w:ascii="Times New Roman" w:hAnsi="Times New Roman"/>
                <w:sz w:val="24"/>
                <w:szCs w:val="24"/>
              </w:rPr>
            </w:pPr>
          </w:p>
          <w:p w:rsidR="00716212" w:rsidRPr="00716212" w:rsidRDefault="003F796D" w:rsidP="00716212">
            <w:pPr>
              <w:pStyle w:val="ab"/>
              <w:keepNext/>
              <w:keepLines/>
              <w:jc w:val="center"/>
              <w:rPr>
                <w:rFonts w:ascii="Times New Roman" w:hAnsi="Times New Roman"/>
                <w:sz w:val="24"/>
                <w:szCs w:val="24"/>
              </w:rPr>
            </w:pPr>
            <w:r>
              <w:rPr>
                <w:rFonts w:ascii="Times New Roman" w:hAnsi="Times New Roman"/>
                <w:sz w:val="24"/>
                <w:szCs w:val="24"/>
              </w:rPr>
              <w:t xml:space="preserve">от  01.09. </w:t>
            </w:r>
            <w:r w:rsidR="00716212" w:rsidRPr="00716212">
              <w:rPr>
                <w:rFonts w:ascii="Times New Roman" w:hAnsi="Times New Roman"/>
                <w:sz w:val="24"/>
                <w:szCs w:val="24"/>
              </w:rPr>
              <w:t xml:space="preserve">2022 г. № </w:t>
            </w:r>
            <w:r>
              <w:rPr>
                <w:rFonts w:ascii="Times New Roman" w:hAnsi="Times New Roman"/>
                <w:sz w:val="24"/>
                <w:szCs w:val="24"/>
              </w:rPr>
              <w:t>91</w:t>
            </w:r>
          </w:p>
          <w:p w:rsidR="001060DB" w:rsidRDefault="001060DB" w:rsidP="00716212">
            <w:pPr>
              <w:pStyle w:val="ab"/>
              <w:keepNext/>
              <w:keepLines/>
              <w:jc w:val="center"/>
              <w:rPr>
                <w:rFonts w:ascii="Times New Roman" w:hAnsi="Times New Roman"/>
                <w:sz w:val="24"/>
                <w:szCs w:val="24"/>
              </w:rPr>
            </w:pPr>
          </w:p>
        </w:tc>
      </w:tr>
    </w:tbl>
    <w:p w:rsidR="009F7F0C" w:rsidRPr="009F7F0C" w:rsidRDefault="009F7F0C" w:rsidP="009F7F0C">
      <w:pPr>
        <w:pStyle w:val="ab"/>
        <w:keepNext/>
        <w:keepLines/>
        <w:rPr>
          <w:rFonts w:ascii="Times New Roman" w:hAnsi="Times New Roman"/>
          <w:sz w:val="24"/>
          <w:szCs w:val="24"/>
        </w:rPr>
      </w:pPr>
    </w:p>
    <w:p w:rsidR="001060DB" w:rsidRPr="008F66F1" w:rsidRDefault="001060DB" w:rsidP="006864ED">
      <w:pPr>
        <w:pStyle w:val="ab"/>
        <w:keepNext/>
        <w:keepLines/>
        <w:tabs>
          <w:tab w:val="left" w:pos="709"/>
        </w:tabs>
        <w:ind w:left="284" w:right="283" w:firstLine="709"/>
        <w:contextualSpacing/>
        <w:jc w:val="center"/>
        <w:rPr>
          <w:rFonts w:ascii="Times New Roman" w:hAnsi="Times New Roman"/>
          <w:b/>
          <w:sz w:val="28"/>
          <w:szCs w:val="28"/>
        </w:rPr>
      </w:pPr>
      <w:r w:rsidRPr="008F66F1">
        <w:rPr>
          <w:rFonts w:ascii="Times New Roman" w:hAnsi="Times New Roman"/>
          <w:b/>
          <w:sz w:val="28"/>
          <w:szCs w:val="28"/>
        </w:rPr>
        <w:t xml:space="preserve">ПОРЯДОК </w:t>
      </w:r>
    </w:p>
    <w:p w:rsidR="004E2277" w:rsidRPr="008F66F1" w:rsidRDefault="008F66F1" w:rsidP="006864ED">
      <w:pPr>
        <w:pStyle w:val="ab"/>
        <w:keepNext/>
        <w:keepLines/>
        <w:tabs>
          <w:tab w:val="left" w:pos="709"/>
        </w:tabs>
        <w:ind w:left="284" w:right="283" w:firstLine="709"/>
        <w:contextualSpacing/>
        <w:jc w:val="center"/>
        <w:rPr>
          <w:rFonts w:ascii="Times New Roman" w:hAnsi="Times New Roman" w:cs="Times New Roman"/>
          <w:b/>
          <w:sz w:val="28"/>
          <w:szCs w:val="28"/>
        </w:rPr>
      </w:pPr>
      <w:r>
        <w:rPr>
          <w:rFonts w:ascii="Times New Roman" w:hAnsi="Times New Roman"/>
          <w:b/>
          <w:sz w:val="28"/>
          <w:szCs w:val="28"/>
        </w:rPr>
        <w:t xml:space="preserve">РАЗРАБОТКИ, СОГЛАСОВАНИЯ, УТВЕРЖДЕНИЯ И РЕАЛИЗАЦИИ РАБОЧИХ ПРОГРАММ УЧЕБНЫХ ПРЕДМЕТОВ. УЧЕБНЫХ КУРСОВ (В ТОМ ЧИСЛЕ ВНЕУРОЧНОЙ ДЕЯТЕЛЬНОСТИ), УЧЕБНЫХ МОДУЛЕЙ </w:t>
      </w:r>
    </w:p>
    <w:p w:rsidR="00B322ED" w:rsidRPr="008F66F1" w:rsidRDefault="00B322ED" w:rsidP="006864ED">
      <w:pPr>
        <w:pStyle w:val="ab"/>
        <w:keepNext/>
        <w:keepLines/>
        <w:tabs>
          <w:tab w:val="left" w:pos="709"/>
        </w:tabs>
        <w:ind w:left="284" w:right="283" w:firstLine="709"/>
        <w:contextualSpacing/>
        <w:rPr>
          <w:rFonts w:ascii="Times New Roman" w:hAnsi="Times New Roman" w:cs="Times New Roman"/>
          <w:b/>
          <w:sz w:val="28"/>
          <w:szCs w:val="28"/>
        </w:rPr>
      </w:pPr>
      <w:bookmarkStart w:id="0" w:name="_GoBack"/>
      <w:bookmarkEnd w:id="0"/>
    </w:p>
    <w:p w:rsidR="00B322ED" w:rsidRPr="008F66F1" w:rsidRDefault="00B322ED" w:rsidP="006864ED">
      <w:pPr>
        <w:pStyle w:val="ab"/>
        <w:keepNext/>
        <w:keepLines/>
        <w:numPr>
          <w:ilvl w:val="0"/>
          <w:numId w:val="31"/>
        </w:numPr>
        <w:tabs>
          <w:tab w:val="left" w:pos="709"/>
        </w:tabs>
        <w:ind w:left="284" w:right="283" w:firstLine="709"/>
        <w:contextualSpacing/>
        <w:rPr>
          <w:rFonts w:ascii="Times New Roman" w:hAnsi="Times New Roman" w:cs="Times New Roman"/>
          <w:b/>
          <w:sz w:val="28"/>
          <w:szCs w:val="28"/>
        </w:rPr>
      </w:pPr>
      <w:r w:rsidRPr="008F66F1">
        <w:rPr>
          <w:rFonts w:ascii="Times New Roman" w:hAnsi="Times New Roman" w:cs="Times New Roman"/>
          <w:b/>
          <w:sz w:val="28"/>
          <w:szCs w:val="28"/>
        </w:rPr>
        <w:t>Общие положения</w:t>
      </w:r>
    </w:p>
    <w:p w:rsidR="008F66F1" w:rsidRDefault="00B322ED" w:rsidP="008A4122">
      <w:pPr>
        <w:pStyle w:val="ab"/>
        <w:keepNext/>
        <w:keepLines/>
        <w:numPr>
          <w:ilvl w:val="1"/>
          <w:numId w:val="31"/>
        </w:numPr>
        <w:tabs>
          <w:tab w:val="left" w:pos="709"/>
        </w:tabs>
        <w:ind w:left="284" w:right="283" w:firstLine="709"/>
        <w:contextualSpacing/>
        <w:jc w:val="both"/>
        <w:rPr>
          <w:rFonts w:ascii="Times New Roman" w:hAnsi="Times New Roman" w:cs="Times New Roman"/>
          <w:color w:val="000000" w:themeColor="text1"/>
          <w:sz w:val="28"/>
          <w:szCs w:val="28"/>
        </w:rPr>
      </w:pPr>
      <w:r w:rsidRPr="008F66F1">
        <w:rPr>
          <w:rFonts w:ascii="Times New Roman" w:hAnsi="Times New Roman" w:cs="Times New Roman"/>
          <w:color w:val="000000" w:themeColor="text1"/>
          <w:sz w:val="28"/>
          <w:szCs w:val="28"/>
        </w:rPr>
        <w:t>Настоящий порядок устанавливает процедуру разработки и утверждения рабочих</w:t>
      </w:r>
      <w:r w:rsidRPr="008F66F1">
        <w:rPr>
          <w:rFonts w:ascii="Times New Roman" w:hAnsi="Times New Roman"/>
          <w:color w:val="000000" w:themeColor="text1"/>
          <w:sz w:val="28"/>
          <w:szCs w:val="28"/>
        </w:rPr>
        <w:t xml:space="preserve"> программ учебных предметов, </w:t>
      </w:r>
      <w:r w:rsidRPr="008F66F1">
        <w:rPr>
          <w:rFonts w:ascii="Times New Roman" w:hAnsi="Times New Roman" w:cs="Times New Roman"/>
          <w:color w:val="000000" w:themeColor="text1"/>
          <w:sz w:val="28"/>
          <w:szCs w:val="28"/>
        </w:rPr>
        <w:t>учебных курсов (в том числе внеурочной деятельности), учебных модулей (далее по тексту – рабочая программа), а также структуру рабочих программ.</w:t>
      </w:r>
    </w:p>
    <w:p w:rsidR="008F66F1" w:rsidRDefault="00B322ED" w:rsidP="00DC243A">
      <w:pPr>
        <w:pStyle w:val="ab"/>
        <w:keepNext/>
        <w:keepLines/>
        <w:numPr>
          <w:ilvl w:val="1"/>
          <w:numId w:val="31"/>
        </w:numPr>
        <w:tabs>
          <w:tab w:val="left" w:pos="709"/>
        </w:tabs>
        <w:ind w:left="284" w:right="283" w:firstLine="709"/>
        <w:contextualSpacing/>
        <w:jc w:val="both"/>
        <w:rPr>
          <w:rFonts w:ascii="Times New Roman" w:hAnsi="Times New Roman" w:cs="Times New Roman"/>
          <w:color w:val="000000" w:themeColor="text1"/>
          <w:sz w:val="28"/>
          <w:szCs w:val="28"/>
        </w:rPr>
      </w:pPr>
      <w:r w:rsidRPr="008F66F1">
        <w:rPr>
          <w:rFonts w:ascii="Times New Roman" w:hAnsi="Times New Roman" w:cs="Times New Roman"/>
          <w:color w:val="000000" w:themeColor="text1"/>
          <w:sz w:val="28"/>
          <w:szCs w:val="28"/>
        </w:rPr>
        <w:t xml:space="preserve">Рабочая программа является частью </w:t>
      </w:r>
      <w:r w:rsidR="002048FC" w:rsidRPr="008F66F1">
        <w:rPr>
          <w:rFonts w:ascii="Times New Roman" w:hAnsi="Times New Roman" w:cs="Times New Roman"/>
          <w:color w:val="000000" w:themeColor="text1"/>
          <w:sz w:val="28"/>
          <w:szCs w:val="28"/>
        </w:rPr>
        <w:t xml:space="preserve">содержательного раздела </w:t>
      </w:r>
      <w:r w:rsidRPr="008F66F1">
        <w:rPr>
          <w:rFonts w:ascii="Times New Roman" w:hAnsi="Times New Roman" w:cs="Times New Roman"/>
          <w:color w:val="000000" w:themeColor="text1"/>
          <w:sz w:val="28"/>
          <w:szCs w:val="28"/>
        </w:rPr>
        <w:t>основной образовательной программы и разрабатывается на курс обучения по каждому учебному предмету, учебному курсу (в том числе внеурочной деятельности), учебному модулю, включенному в учебный план и план внеурочной деятельности.</w:t>
      </w:r>
    </w:p>
    <w:p w:rsidR="00B322ED" w:rsidRPr="008F66F1" w:rsidRDefault="00B322ED" w:rsidP="00DC243A">
      <w:pPr>
        <w:pStyle w:val="ab"/>
        <w:keepNext/>
        <w:keepLines/>
        <w:numPr>
          <w:ilvl w:val="1"/>
          <w:numId w:val="31"/>
        </w:numPr>
        <w:tabs>
          <w:tab w:val="left" w:pos="709"/>
        </w:tabs>
        <w:ind w:left="284" w:right="283" w:firstLine="709"/>
        <w:contextualSpacing/>
        <w:jc w:val="both"/>
        <w:rPr>
          <w:rFonts w:ascii="Times New Roman" w:hAnsi="Times New Roman" w:cs="Times New Roman"/>
          <w:color w:val="000000" w:themeColor="text1"/>
          <w:sz w:val="28"/>
          <w:szCs w:val="28"/>
        </w:rPr>
      </w:pPr>
      <w:r w:rsidRPr="008F66F1">
        <w:rPr>
          <w:rFonts w:ascii="Times New Roman" w:hAnsi="Times New Roman" w:cs="Times New Roman"/>
          <w:color w:val="000000" w:themeColor="text1"/>
          <w:sz w:val="28"/>
          <w:szCs w:val="28"/>
        </w:rPr>
        <w:t>Рабочая программам должна соответствовать:</w:t>
      </w:r>
    </w:p>
    <w:p w:rsidR="00B322ED" w:rsidRPr="00151FA3" w:rsidRDefault="00B322ED" w:rsidP="006864ED">
      <w:pPr>
        <w:pStyle w:val="ab"/>
        <w:keepNext/>
        <w:keepLines/>
        <w:tabs>
          <w:tab w:val="left" w:pos="709"/>
        </w:tabs>
        <w:ind w:left="284" w:right="283" w:firstLine="709"/>
        <w:contextualSpacing/>
        <w:jc w:val="both"/>
        <w:rPr>
          <w:rFonts w:ascii="Times New Roman" w:hAnsi="Times New Roman" w:cs="Times New Roman"/>
          <w:color w:val="000000" w:themeColor="text1"/>
          <w:sz w:val="28"/>
          <w:szCs w:val="28"/>
        </w:rPr>
      </w:pPr>
      <w:r w:rsidRPr="00151FA3">
        <w:rPr>
          <w:rFonts w:ascii="Times New Roman" w:hAnsi="Times New Roman" w:cs="Times New Roman"/>
          <w:color w:val="000000" w:themeColor="text1"/>
          <w:sz w:val="28"/>
          <w:szCs w:val="28"/>
        </w:rPr>
        <w:t>установленному в учебном плане количеству часов;</w:t>
      </w:r>
    </w:p>
    <w:p w:rsidR="00B322ED" w:rsidRPr="00151FA3" w:rsidRDefault="00B322ED" w:rsidP="006864ED">
      <w:pPr>
        <w:pStyle w:val="ab"/>
        <w:keepNext/>
        <w:keepLines/>
        <w:tabs>
          <w:tab w:val="left" w:pos="709"/>
        </w:tabs>
        <w:ind w:left="284" w:right="283" w:firstLine="709"/>
        <w:contextualSpacing/>
        <w:jc w:val="both"/>
        <w:rPr>
          <w:rFonts w:ascii="Times New Roman" w:hAnsi="Times New Roman" w:cs="Times New Roman"/>
          <w:color w:val="000000" w:themeColor="text1"/>
          <w:sz w:val="28"/>
          <w:szCs w:val="28"/>
        </w:rPr>
      </w:pPr>
      <w:r w:rsidRPr="00151FA3">
        <w:rPr>
          <w:rFonts w:ascii="Times New Roman" w:hAnsi="Times New Roman" w:cs="Times New Roman"/>
          <w:color w:val="000000" w:themeColor="text1"/>
          <w:sz w:val="28"/>
          <w:szCs w:val="28"/>
        </w:rPr>
        <w:t>требованиям федерального государственного стандарта на соответствующей ступени образования;</w:t>
      </w:r>
    </w:p>
    <w:p w:rsidR="008F66F1" w:rsidRDefault="00B322ED" w:rsidP="006864ED">
      <w:pPr>
        <w:pStyle w:val="ab"/>
        <w:keepNext/>
        <w:keepLines/>
        <w:tabs>
          <w:tab w:val="left" w:pos="709"/>
        </w:tabs>
        <w:ind w:left="284" w:right="283" w:firstLine="709"/>
        <w:contextualSpacing/>
        <w:jc w:val="both"/>
        <w:rPr>
          <w:rFonts w:ascii="Times New Roman" w:hAnsi="Times New Roman" w:cs="Times New Roman"/>
          <w:color w:val="000000" w:themeColor="text1"/>
          <w:sz w:val="28"/>
          <w:szCs w:val="28"/>
        </w:rPr>
      </w:pPr>
      <w:r w:rsidRPr="00151FA3">
        <w:rPr>
          <w:rFonts w:ascii="Times New Roman" w:hAnsi="Times New Roman" w:cs="Times New Roman"/>
          <w:color w:val="000000" w:themeColor="text1"/>
          <w:sz w:val="28"/>
          <w:szCs w:val="28"/>
        </w:rPr>
        <w:t>примерным рабочим программам учебных предметов, одобренных федеральным учебно-методическим объединением на соответствующей ступени образования.</w:t>
      </w:r>
    </w:p>
    <w:p w:rsidR="008F66F1" w:rsidRPr="008F66F1" w:rsidRDefault="00B322ED" w:rsidP="001E4D62">
      <w:pPr>
        <w:pStyle w:val="ab"/>
        <w:keepNext/>
        <w:keepLines/>
        <w:numPr>
          <w:ilvl w:val="1"/>
          <w:numId w:val="31"/>
        </w:numPr>
        <w:tabs>
          <w:tab w:val="left" w:pos="709"/>
        </w:tabs>
        <w:ind w:left="284" w:right="283" w:firstLine="709"/>
        <w:contextualSpacing/>
        <w:jc w:val="both"/>
        <w:rPr>
          <w:rFonts w:eastAsia="Times New Roman"/>
          <w:color w:val="000000" w:themeColor="text1"/>
          <w:sz w:val="28"/>
          <w:szCs w:val="28"/>
        </w:rPr>
      </w:pPr>
      <w:r w:rsidRPr="008F66F1">
        <w:rPr>
          <w:rFonts w:ascii="Times New Roman" w:eastAsia="Times New Roman" w:hAnsi="Times New Roman" w:cs="Times New Roman"/>
          <w:color w:val="000000" w:themeColor="text1"/>
          <w:sz w:val="28"/>
          <w:szCs w:val="28"/>
        </w:rPr>
        <w:t>Рабочие программы формируются с учетом рабочей программы воспитания.</w:t>
      </w:r>
    </w:p>
    <w:p w:rsidR="008F66F1" w:rsidRDefault="00B322ED" w:rsidP="008F66F1">
      <w:pPr>
        <w:pStyle w:val="ab"/>
        <w:keepNext/>
        <w:keepLines/>
        <w:numPr>
          <w:ilvl w:val="1"/>
          <w:numId w:val="31"/>
        </w:numPr>
        <w:tabs>
          <w:tab w:val="left" w:pos="709"/>
        </w:tabs>
        <w:ind w:left="284" w:right="283" w:firstLine="709"/>
        <w:contextualSpacing/>
        <w:jc w:val="both"/>
        <w:rPr>
          <w:rFonts w:eastAsia="Times New Roman"/>
          <w:color w:val="000000" w:themeColor="text1"/>
          <w:sz w:val="28"/>
          <w:szCs w:val="28"/>
        </w:rPr>
      </w:pPr>
      <w:r w:rsidRPr="008F66F1">
        <w:rPr>
          <w:rFonts w:ascii="Times New Roman" w:hAnsi="Times New Roman" w:cs="Times New Roman"/>
          <w:color w:val="000000" w:themeColor="text1"/>
          <w:sz w:val="28"/>
          <w:szCs w:val="28"/>
        </w:rPr>
        <w:t>На основании рабочей программы педагогическими работниками ежегодно составляется документ календарно-тематического планирования.</w:t>
      </w:r>
    </w:p>
    <w:p w:rsidR="00B322ED" w:rsidRPr="008F66F1" w:rsidRDefault="00B322ED" w:rsidP="008F66F1">
      <w:pPr>
        <w:pStyle w:val="ab"/>
        <w:keepNext/>
        <w:keepLines/>
        <w:numPr>
          <w:ilvl w:val="1"/>
          <w:numId w:val="31"/>
        </w:numPr>
        <w:tabs>
          <w:tab w:val="left" w:pos="709"/>
        </w:tabs>
        <w:ind w:left="284" w:right="283" w:firstLine="709"/>
        <w:contextualSpacing/>
        <w:jc w:val="both"/>
        <w:rPr>
          <w:rFonts w:eastAsia="Times New Roman"/>
          <w:color w:val="000000" w:themeColor="text1"/>
          <w:sz w:val="28"/>
          <w:szCs w:val="28"/>
        </w:rPr>
      </w:pPr>
      <w:r w:rsidRPr="008F66F1">
        <w:rPr>
          <w:rFonts w:ascii="Times New Roman" w:hAnsi="Times New Roman" w:cs="Times New Roman"/>
          <w:color w:val="000000" w:themeColor="text1"/>
          <w:sz w:val="28"/>
          <w:szCs w:val="28"/>
        </w:rPr>
        <w:t>Рабочая программа состоит из следующих разделов:</w:t>
      </w:r>
    </w:p>
    <w:p w:rsidR="00B322ED" w:rsidRPr="00151FA3" w:rsidRDefault="00B322ED" w:rsidP="006864ED">
      <w:pPr>
        <w:pStyle w:val="ab"/>
        <w:keepNext/>
        <w:keepLines/>
        <w:tabs>
          <w:tab w:val="left" w:pos="709"/>
        </w:tabs>
        <w:ind w:left="284" w:right="283" w:firstLine="709"/>
        <w:contextualSpacing/>
        <w:jc w:val="both"/>
        <w:rPr>
          <w:rFonts w:ascii="Times New Roman" w:hAnsi="Times New Roman" w:cs="Times New Roman"/>
          <w:color w:val="000000" w:themeColor="text1"/>
          <w:sz w:val="28"/>
          <w:szCs w:val="28"/>
        </w:rPr>
      </w:pPr>
      <w:r w:rsidRPr="00151FA3">
        <w:rPr>
          <w:rFonts w:ascii="Times New Roman" w:hAnsi="Times New Roman" w:cs="Times New Roman"/>
          <w:color w:val="000000" w:themeColor="text1"/>
          <w:sz w:val="28"/>
          <w:szCs w:val="28"/>
        </w:rPr>
        <w:t>содержание учебного предмета, курса (в том числе внеурочной деятельности), учебного модуля;</w:t>
      </w:r>
    </w:p>
    <w:p w:rsidR="00B322ED" w:rsidRPr="00151FA3" w:rsidRDefault="00B322ED" w:rsidP="006864ED">
      <w:pPr>
        <w:pStyle w:val="ab"/>
        <w:keepNext/>
        <w:keepLines/>
        <w:tabs>
          <w:tab w:val="left" w:pos="709"/>
        </w:tabs>
        <w:ind w:left="284" w:right="283" w:firstLine="709"/>
        <w:contextualSpacing/>
        <w:jc w:val="both"/>
        <w:rPr>
          <w:rFonts w:ascii="Times New Roman" w:hAnsi="Times New Roman" w:cs="Times New Roman"/>
          <w:color w:val="000000" w:themeColor="text1"/>
          <w:sz w:val="28"/>
          <w:szCs w:val="28"/>
        </w:rPr>
      </w:pPr>
      <w:r w:rsidRPr="00151FA3">
        <w:rPr>
          <w:rFonts w:ascii="Times New Roman" w:hAnsi="Times New Roman" w:cs="Times New Roman"/>
          <w:color w:val="000000" w:themeColor="text1"/>
          <w:sz w:val="28"/>
          <w:szCs w:val="28"/>
        </w:rPr>
        <w:t>планируемые результаты освоения учебного предмета, курса (в том числе внеурочной деятельности), учебного модуля;</w:t>
      </w:r>
    </w:p>
    <w:p w:rsidR="00B322ED" w:rsidRDefault="00B322ED" w:rsidP="006864ED">
      <w:pPr>
        <w:pStyle w:val="ab"/>
        <w:keepNext/>
        <w:keepLines/>
        <w:tabs>
          <w:tab w:val="left" w:pos="709"/>
        </w:tabs>
        <w:ind w:left="284" w:right="283" w:firstLine="709"/>
        <w:contextualSpacing/>
        <w:rPr>
          <w:rFonts w:ascii="Times New Roman" w:hAnsi="Times New Roman" w:cs="Times New Roman"/>
          <w:color w:val="000000" w:themeColor="text1"/>
          <w:sz w:val="28"/>
          <w:szCs w:val="28"/>
        </w:rPr>
      </w:pPr>
      <w:r w:rsidRPr="00151FA3">
        <w:rPr>
          <w:rFonts w:ascii="Times New Roman" w:hAnsi="Times New Roman" w:cs="Times New Roman"/>
          <w:color w:val="000000" w:themeColor="text1"/>
          <w:sz w:val="28"/>
          <w:szCs w:val="28"/>
        </w:rPr>
        <w:t>тематическое планирование.</w:t>
      </w:r>
    </w:p>
    <w:p w:rsidR="00B322ED" w:rsidRPr="008F66F1" w:rsidRDefault="005B1A15" w:rsidP="006864ED">
      <w:pPr>
        <w:pStyle w:val="ab"/>
        <w:keepNext/>
        <w:keepLines/>
        <w:numPr>
          <w:ilvl w:val="0"/>
          <w:numId w:val="31"/>
        </w:numPr>
        <w:tabs>
          <w:tab w:val="left" w:pos="709"/>
        </w:tabs>
        <w:ind w:left="284" w:right="283" w:firstLine="709"/>
        <w:contextualSpacing/>
        <w:rPr>
          <w:rFonts w:ascii="Times New Roman" w:hAnsi="Times New Roman" w:cs="Times New Roman"/>
          <w:b/>
          <w:sz w:val="28"/>
          <w:szCs w:val="28"/>
        </w:rPr>
      </w:pPr>
      <w:r w:rsidRPr="008F66F1">
        <w:rPr>
          <w:rFonts w:ascii="Times New Roman" w:hAnsi="Times New Roman" w:cs="Times New Roman"/>
          <w:b/>
          <w:sz w:val="28"/>
          <w:szCs w:val="28"/>
        </w:rPr>
        <w:t>Структура рабочей программы</w:t>
      </w:r>
    </w:p>
    <w:p w:rsidR="005B1A15" w:rsidRPr="005B1A15" w:rsidRDefault="005B1A15" w:rsidP="008F66F1">
      <w:pPr>
        <w:pStyle w:val="ab"/>
        <w:keepNext/>
        <w:keepLines/>
        <w:tabs>
          <w:tab w:val="left" w:pos="709"/>
        </w:tabs>
        <w:ind w:right="283" w:firstLine="993"/>
        <w:contextualSpacing/>
        <w:rPr>
          <w:rFonts w:ascii="Times New Roman" w:hAnsi="Times New Roman" w:cs="Times New Roman"/>
          <w:sz w:val="28"/>
          <w:szCs w:val="28"/>
        </w:rPr>
      </w:pPr>
      <w:r w:rsidRPr="005B1A15">
        <w:rPr>
          <w:rFonts w:ascii="Times New Roman" w:hAnsi="Times New Roman" w:cs="Times New Roman"/>
          <w:sz w:val="28"/>
          <w:szCs w:val="28"/>
        </w:rPr>
        <w:t>Рабочая программам включает следующие элементы:</w:t>
      </w:r>
    </w:p>
    <w:p w:rsidR="005B1A15" w:rsidRPr="005B1A15" w:rsidRDefault="005B1A15" w:rsidP="006864ED">
      <w:pPr>
        <w:pStyle w:val="ab"/>
        <w:keepNext/>
        <w:keepLines/>
        <w:numPr>
          <w:ilvl w:val="0"/>
          <w:numId w:val="32"/>
        </w:numPr>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Титульный лист:</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полное наименование образовательного учреждения;</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lastRenderedPageBreak/>
        <w:t>гриф принятия, утверждения рабочей программы;</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название учебного предмета;</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указание уровня образования;</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название населенного пункта;</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год разработки.</w:t>
      </w:r>
    </w:p>
    <w:p w:rsidR="005B1A15" w:rsidRPr="005B1A15" w:rsidRDefault="005B1A15" w:rsidP="006864ED">
      <w:pPr>
        <w:pStyle w:val="ab"/>
        <w:keepNext/>
        <w:keepLines/>
        <w:numPr>
          <w:ilvl w:val="0"/>
          <w:numId w:val="32"/>
        </w:numPr>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Содержание учебного предмета:</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перечень и название раздела и тем;</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краткое содержание учебной темы (раздела) разбитое по классам.</w:t>
      </w:r>
    </w:p>
    <w:p w:rsidR="005B1A15" w:rsidRPr="005B1A15" w:rsidRDefault="005B1A15" w:rsidP="006864ED">
      <w:pPr>
        <w:pStyle w:val="ab"/>
        <w:keepNext/>
        <w:keepLines/>
        <w:numPr>
          <w:ilvl w:val="0"/>
          <w:numId w:val="32"/>
        </w:numPr>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Планируемые результаты освоения учебного предмета:</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личностные результаты;</w:t>
      </w:r>
    </w:p>
    <w:p w:rsidR="005B1A15" w:rsidRPr="005B1A15"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proofErr w:type="spellStart"/>
      <w:r w:rsidRPr="005B1A15">
        <w:rPr>
          <w:rFonts w:ascii="Times New Roman" w:hAnsi="Times New Roman" w:cs="Times New Roman"/>
          <w:sz w:val="28"/>
          <w:szCs w:val="28"/>
        </w:rPr>
        <w:t>метапредметные</w:t>
      </w:r>
      <w:proofErr w:type="spellEnd"/>
      <w:r w:rsidRPr="005B1A15">
        <w:rPr>
          <w:rFonts w:ascii="Times New Roman" w:hAnsi="Times New Roman" w:cs="Times New Roman"/>
          <w:sz w:val="28"/>
          <w:szCs w:val="28"/>
        </w:rPr>
        <w:t xml:space="preserve"> результаты; </w:t>
      </w:r>
    </w:p>
    <w:p w:rsidR="00B322ED" w:rsidRDefault="005B1A15" w:rsidP="006864ED">
      <w:pPr>
        <w:pStyle w:val="ab"/>
        <w:keepNext/>
        <w:keepLines/>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предметные результаты для конкретного класса обучения.</w:t>
      </w:r>
    </w:p>
    <w:p w:rsidR="005B1A15" w:rsidRDefault="005B1A15" w:rsidP="006864ED">
      <w:pPr>
        <w:pStyle w:val="ab"/>
        <w:keepNext/>
        <w:keepLines/>
        <w:numPr>
          <w:ilvl w:val="0"/>
          <w:numId w:val="32"/>
        </w:numPr>
        <w:tabs>
          <w:tab w:val="left" w:pos="709"/>
        </w:tabs>
        <w:ind w:left="284" w:right="283" w:firstLine="709"/>
        <w:contextualSpacing/>
        <w:rPr>
          <w:rFonts w:ascii="Times New Roman" w:hAnsi="Times New Roman" w:cs="Times New Roman"/>
          <w:sz w:val="28"/>
          <w:szCs w:val="28"/>
        </w:rPr>
      </w:pPr>
      <w:r w:rsidRPr="005B1A15">
        <w:rPr>
          <w:rFonts w:ascii="Times New Roman" w:hAnsi="Times New Roman" w:cs="Times New Roman"/>
          <w:sz w:val="28"/>
          <w:szCs w:val="28"/>
        </w:rPr>
        <w:t>Тематическое планирование:</w:t>
      </w:r>
    </w:p>
    <w:p w:rsidR="005B1A15" w:rsidRDefault="005B1A15" w:rsidP="006864ED">
      <w:pPr>
        <w:pStyle w:val="ab"/>
        <w:keepNext/>
        <w:keepLines/>
        <w:tabs>
          <w:tab w:val="left" w:pos="709"/>
        </w:tabs>
        <w:ind w:left="284" w:right="283" w:firstLine="709"/>
        <w:contextualSpacing/>
        <w:jc w:val="both"/>
        <w:rPr>
          <w:rFonts w:ascii="Times New Roman" w:hAnsi="Times New Roman" w:cs="Times New Roman"/>
          <w:sz w:val="28"/>
          <w:szCs w:val="28"/>
        </w:rPr>
      </w:pPr>
      <w:r w:rsidRPr="005B1A15">
        <w:rPr>
          <w:rFonts w:ascii="Times New Roman" w:hAnsi="Times New Roman" w:cs="Times New Roman"/>
          <w:sz w:val="28"/>
          <w:szCs w:val="28"/>
        </w:rPr>
        <w:t>указание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w:t>
      </w:r>
      <w:r>
        <w:rPr>
          <w:rFonts w:ascii="Times New Roman" w:hAnsi="Times New Roman" w:cs="Times New Roman"/>
          <w:sz w:val="28"/>
          <w:szCs w:val="28"/>
        </w:rPr>
        <w:t>;</w:t>
      </w:r>
    </w:p>
    <w:p w:rsidR="005B1A15" w:rsidRDefault="005B1A15" w:rsidP="006864ED">
      <w:pPr>
        <w:pStyle w:val="ab"/>
        <w:keepNext/>
        <w:keepLines/>
        <w:tabs>
          <w:tab w:val="left" w:pos="709"/>
        </w:tabs>
        <w:ind w:left="284" w:right="283" w:firstLine="709"/>
        <w:contextualSpacing/>
        <w:jc w:val="both"/>
        <w:rPr>
          <w:rFonts w:ascii="Times New Roman" w:hAnsi="Times New Roman" w:cs="Times New Roman"/>
          <w:sz w:val="28"/>
          <w:szCs w:val="28"/>
        </w:rPr>
      </w:pPr>
      <w:r w:rsidRPr="005B1A15">
        <w:rPr>
          <w:rFonts w:ascii="Times New Roman" w:hAnsi="Times New Roman" w:cs="Times New Roman"/>
          <w:sz w:val="28"/>
          <w:szCs w:val="28"/>
        </w:rPr>
        <w:t xml:space="preserve">указанием возможности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ascii="Times New Roman" w:hAnsi="Times New Roman" w:cs="Times New Roman"/>
          <w:sz w:val="28"/>
          <w:szCs w:val="28"/>
        </w:rPr>
        <w:t>законодательству об образовании;</w:t>
      </w:r>
    </w:p>
    <w:p w:rsidR="005B1A15" w:rsidRDefault="005B1A15" w:rsidP="006864ED">
      <w:pPr>
        <w:pStyle w:val="ab"/>
        <w:keepNext/>
        <w:keepLines/>
        <w:tabs>
          <w:tab w:val="left" w:pos="709"/>
        </w:tabs>
        <w:ind w:left="284" w:right="283"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5B1A15">
        <w:rPr>
          <w:rFonts w:ascii="Times New Roman" w:hAnsi="Times New Roman" w:cs="Times New Roman"/>
          <w:sz w:val="28"/>
          <w:szCs w:val="28"/>
        </w:rPr>
        <w:t>абочие программы учебных курсов внеурочной деятельности также должны содержать указание на форму проведения занятий.</w:t>
      </w:r>
    </w:p>
    <w:p w:rsidR="005B1A15" w:rsidRPr="008F66F1" w:rsidRDefault="005B1A15" w:rsidP="008F66F1">
      <w:pPr>
        <w:pStyle w:val="ab"/>
        <w:keepNext/>
        <w:keepLines/>
        <w:numPr>
          <w:ilvl w:val="0"/>
          <w:numId w:val="31"/>
        </w:numPr>
        <w:tabs>
          <w:tab w:val="left" w:pos="709"/>
          <w:tab w:val="left" w:pos="993"/>
        </w:tabs>
        <w:ind w:left="284" w:right="283" w:firstLine="709"/>
        <w:contextualSpacing/>
        <w:jc w:val="both"/>
        <w:rPr>
          <w:rFonts w:ascii="Times New Roman" w:hAnsi="Times New Roman" w:cs="Times New Roman"/>
          <w:b/>
          <w:sz w:val="28"/>
          <w:szCs w:val="28"/>
        </w:rPr>
      </w:pPr>
      <w:r w:rsidRPr="008F66F1">
        <w:rPr>
          <w:rFonts w:ascii="Times New Roman" w:hAnsi="Times New Roman" w:cs="Times New Roman"/>
          <w:b/>
          <w:sz w:val="28"/>
          <w:szCs w:val="28"/>
        </w:rPr>
        <w:t>Порядок</w:t>
      </w:r>
      <w:r w:rsidR="007C3BEA" w:rsidRPr="008F66F1">
        <w:rPr>
          <w:rFonts w:ascii="Times New Roman" w:hAnsi="Times New Roman" w:cs="Times New Roman"/>
          <w:b/>
          <w:sz w:val="28"/>
          <w:szCs w:val="28"/>
        </w:rPr>
        <w:t xml:space="preserve"> разработки, р</w:t>
      </w:r>
      <w:r w:rsidR="00D265A0" w:rsidRPr="008F66F1">
        <w:rPr>
          <w:rFonts w:ascii="Times New Roman" w:hAnsi="Times New Roman" w:cs="Times New Roman"/>
          <w:b/>
          <w:sz w:val="28"/>
          <w:szCs w:val="28"/>
        </w:rPr>
        <w:t xml:space="preserve">ассмотрения, </w:t>
      </w:r>
      <w:r w:rsidRPr="008F66F1">
        <w:rPr>
          <w:rFonts w:ascii="Times New Roman" w:hAnsi="Times New Roman" w:cs="Times New Roman"/>
          <w:b/>
          <w:sz w:val="28"/>
          <w:szCs w:val="28"/>
        </w:rPr>
        <w:t>утверждения</w:t>
      </w:r>
      <w:r w:rsidR="007C3BEA" w:rsidRPr="008F66F1">
        <w:rPr>
          <w:rFonts w:ascii="Times New Roman" w:hAnsi="Times New Roman" w:cs="Times New Roman"/>
          <w:b/>
          <w:sz w:val="28"/>
          <w:szCs w:val="28"/>
        </w:rPr>
        <w:t xml:space="preserve"> и реализации рабочей</w:t>
      </w:r>
      <w:r w:rsidRPr="008F66F1">
        <w:rPr>
          <w:rFonts w:ascii="Times New Roman" w:hAnsi="Times New Roman" w:cs="Times New Roman"/>
          <w:b/>
          <w:sz w:val="28"/>
          <w:szCs w:val="28"/>
        </w:rPr>
        <w:t xml:space="preserve"> программы</w:t>
      </w:r>
    </w:p>
    <w:p w:rsidR="008F66F1" w:rsidRPr="008F66F1" w:rsidRDefault="005B09BE" w:rsidP="00557D3D">
      <w:pPr>
        <w:pStyle w:val="ab"/>
        <w:keepNext/>
        <w:keepLines/>
        <w:numPr>
          <w:ilvl w:val="1"/>
          <w:numId w:val="31"/>
        </w:numPr>
        <w:tabs>
          <w:tab w:val="left" w:pos="0"/>
          <w:tab w:val="left" w:pos="284"/>
          <w:tab w:val="left" w:pos="709"/>
          <w:tab w:val="left" w:pos="1418"/>
        </w:tabs>
        <w:ind w:left="284" w:right="283" w:firstLine="709"/>
        <w:contextualSpacing/>
        <w:jc w:val="both"/>
        <w:rPr>
          <w:rFonts w:ascii="Times New Roman" w:hAnsi="Times New Roman" w:cs="Times New Roman"/>
          <w:sz w:val="28"/>
          <w:szCs w:val="28"/>
        </w:rPr>
      </w:pPr>
      <w:r w:rsidRPr="008F66F1">
        <w:rPr>
          <w:rFonts w:ascii="Times New Roman" w:hAnsi="Times New Roman" w:cs="Times New Roman"/>
          <w:sz w:val="28"/>
          <w:szCs w:val="28"/>
        </w:rPr>
        <w:t>Р</w:t>
      </w:r>
      <w:r w:rsidR="00C70B17" w:rsidRPr="008F66F1">
        <w:rPr>
          <w:rFonts w:ascii="Times New Roman" w:hAnsi="Times New Roman" w:cs="Times New Roman"/>
          <w:sz w:val="28"/>
          <w:szCs w:val="28"/>
        </w:rPr>
        <w:t>абоч</w:t>
      </w:r>
      <w:r w:rsidR="00D265A0" w:rsidRPr="008F66F1">
        <w:rPr>
          <w:rFonts w:ascii="Times New Roman" w:hAnsi="Times New Roman" w:cs="Times New Roman"/>
          <w:sz w:val="28"/>
          <w:szCs w:val="28"/>
        </w:rPr>
        <w:t xml:space="preserve">ие </w:t>
      </w:r>
      <w:r w:rsidR="005B1A15" w:rsidRPr="008F66F1">
        <w:rPr>
          <w:rFonts w:ascii="Times New Roman" w:hAnsi="Times New Roman" w:cs="Times New Roman"/>
          <w:sz w:val="28"/>
          <w:szCs w:val="28"/>
        </w:rPr>
        <w:t>программ</w:t>
      </w:r>
      <w:r w:rsidR="00D265A0" w:rsidRPr="008F66F1">
        <w:rPr>
          <w:rFonts w:ascii="Times New Roman" w:hAnsi="Times New Roman" w:cs="Times New Roman"/>
          <w:sz w:val="28"/>
          <w:szCs w:val="28"/>
        </w:rPr>
        <w:t>ы</w:t>
      </w:r>
      <w:r w:rsidR="005B1A15" w:rsidRPr="008F66F1">
        <w:rPr>
          <w:rFonts w:ascii="Times New Roman" w:hAnsi="Times New Roman" w:cs="Times New Roman"/>
          <w:sz w:val="28"/>
          <w:szCs w:val="28"/>
        </w:rPr>
        <w:t xml:space="preserve"> </w:t>
      </w:r>
      <w:r w:rsidR="00D265A0" w:rsidRPr="008F66F1">
        <w:rPr>
          <w:rFonts w:ascii="Times New Roman" w:hAnsi="Times New Roman" w:cs="Times New Roman"/>
          <w:sz w:val="28"/>
          <w:szCs w:val="28"/>
        </w:rPr>
        <w:t>учебных курсов, используемые в муниципальном</w:t>
      </w:r>
      <w:r w:rsidR="00D265A0" w:rsidRPr="008F66F1">
        <w:rPr>
          <w:rFonts w:ascii="Times New Roman" w:eastAsiaTheme="minorHAnsi" w:hAnsi="Times New Roman" w:cs="Times New Roman"/>
          <w:sz w:val="28"/>
          <w:szCs w:val="28"/>
          <w:lang w:eastAsia="en-US"/>
        </w:rPr>
        <w:t xml:space="preserve"> бюджетном общеобразовательном учреждении средней общеобразовательной школы № 5 г.Алагира</w:t>
      </w:r>
      <w:r w:rsidR="00D265A0" w:rsidRPr="008F66F1">
        <w:rPr>
          <w:rFonts w:ascii="Times New Roman" w:hAnsi="Times New Roman" w:cs="Times New Roman"/>
          <w:sz w:val="28"/>
          <w:szCs w:val="28"/>
        </w:rPr>
        <w:t xml:space="preserve"> разработаны </w:t>
      </w:r>
      <w:r w:rsidR="000200C6" w:rsidRPr="008F66F1">
        <w:rPr>
          <w:rFonts w:ascii="Times New Roman" w:hAnsi="Times New Roman" w:cs="Times New Roman"/>
          <w:sz w:val="28"/>
          <w:szCs w:val="28"/>
        </w:rPr>
        <w:t xml:space="preserve">рабочими группами </w:t>
      </w:r>
      <w:r w:rsidR="00D265A0" w:rsidRPr="008F66F1">
        <w:rPr>
          <w:rFonts w:ascii="Times New Roman" w:hAnsi="Times New Roman" w:cs="Times New Roman"/>
          <w:sz w:val="28"/>
          <w:szCs w:val="28"/>
        </w:rPr>
        <w:t>на основе примерных программ, одобренных федеральным учебно-методическим объедением соответствующего уровня</w:t>
      </w:r>
      <w:r w:rsidR="000200C6" w:rsidRPr="008F66F1">
        <w:rPr>
          <w:rFonts w:ascii="Times New Roman" w:hAnsi="Times New Roman" w:cs="Times New Roman"/>
          <w:sz w:val="28"/>
          <w:szCs w:val="28"/>
        </w:rPr>
        <w:t>,</w:t>
      </w:r>
      <w:r w:rsidR="00D265A0" w:rsidRPr="008F66F1">
        <w:rPr>
          <w:rFonts w:ascii="Times New Roman" w:hAnsi="Times New Roman" w:cs="Times New Roman"/>
          <w:sz w:val="28"/>
          <w:szCs w:val="28"/>
        </w:rPr>
        <w:t xml:space="preserve"> размещенных на портале единого содержания общего </w:t>
      </w:r>
      <w:r w:rsidR="004361BC" w:rsidRPr="008F66F1">
        <w:rPr>
          <w:rFonts w:ascii="Times New Roman" w:hAnsi="Times New Roman" w:cs="Times New Roman"/>
          <w:sz w:val="28"/>
          <w:szCs w:val="28"/>
        </w:rPr>
        <w:t xml:space="preserve">образования  </w:t>
      </w:r>
      <w:r w:rsidR="004361BC" w:rsidRPr="008F66F1">
        <w:rPr>
          <w:sz w:val="28"/>
          <w:szCs w:val="28"/>
        </w:rPr>
        <w:t xml:space="preserve"> </w:t>
      </w:r>
      <w:hyperlink r:id="rId9" w:history="1">
        <w:r w:rsidR="004361BC" w:rsidRPr="008F66F1">
          <w:rPr>
            <w:rStyle w:val="af"/>
            <w:rFonts w:ascii="Times New Roman" w:hAnsi="Times New Roman" w:cs="Times New Roman"/>
            <w:color w:val="000000" w:themeColor="text1"/>
            <w:sz w:val="28"/>
            <w:szCs w:val="28"/>
            <w:u w:val="none"/>
          </w:rPr>
          <w:t>https://edsoo.ru/Primernie_rabochie_progra.htm</w:t>
        </w:r>
      </w:hyperlink>
      <w:r w:rsidR="004361BC" w:rsidRPr="008F66F1">
        <w:rPr>
          <w:rFonts w:ascii="Times New Roman" w:hAnsi="Times New Roman" w:cs="Times New Roman"/>
          <w:color w:val="000000" w:themeColor="text1"/>
          <w:sz w:val="28"/>
          <w:szCs w:val="28"/>
        </w:rPr>
        <w:t>.</w:t>
      </w:r>
    </w:p>
    <w:p w:rsidR="008F66F1" w:rsidRDefault="000200C6" w:rsidP="008F66F1">
      <w:pPr>
        <w:pStyle w:val="ab"/>
        <w:keepNext/>
        <w:keepLines/>
        <w:numPr>
          <w:ilvl w:val="1"/>
          <w:numId w:val="31"/>
        </w:numPr>
        <w:tabs>
          <w:tab w:val="left" w:pos="0"/>
          <w:tab w:val="left" w:pos="284"/>
          <w:tab w:val="left" w:pos="709"/>
          <w:tab w:val="left" w:pos="1418"/>
        </w:tabs>
        <w:ind w:left="284" w:right="283" w:firstLine="709"/>
        <w:contextualSpacing/>
        <w:jc w:val="both"/>
        <w:rPr>
          <w:rFonts w:ascii="Times New Roman" w:hAnsi="Times New Roman" w:cs="Times New Roman"/>
          <w:sz w:val="28"/>
          <w:szCs w:val="28"/>
        </w:rPr>
      </w:pPr>
      <w:r w:rsidRPr="008F66F1">
        <w:rPr>
          <w:rFonts w:ascii="Times New Roman" w:hAnsi="Times New Roman" w:cs="Times New Roman"/>
          <w:sz w:val="28"/>
          <w:szCs w:val="28"/>
        </w:rPr>
        <w:t>Разработанные проекты рабочих программ рассматриваются на школьном методическом объединении соответствующего направления. Рассмотренные проекты рабочих программ направляются на согласование заместителю директора по учебном части, курирующему вопросы развития содержания образования. Согласованный проект рабочей программы утверждается в составе основной образовательной программы соответствующего уровня.</w:t>
      </w:r>
    </w:p>
    <w:p w:rsidR="008F66F1" w:rsidRDefault="000200C6" w:rsidP="00C511B4">
      <w:pPr>
        <w:pStyle w:val="ab"/>
        <w:keepNext/>
        <w:keepLines/>
        <w:numPr>
          <w:ilvl w:val="1"/>
          <w:numId w:val="31"/>
        </w:numPr>
        <w:tabs>
          <w:tab w:val="left" w:pos="0"/>
          <w:tab w:val="left" w:pos="284"/>
          <w:tab w:val="left" w:pos="709"/>
          <w:tab w:val="left" w:pos="1418"/>
        </w:tabs>
        <w:ind w:left="284" w:right="283" w:firstLine="709"/>
        <w:contextualSpacing/>
        <w:jc w:val="both"/>
        <w:rPr>
          <w:rFonts w:ascii="Times New Roman" w:hAnsi="Times New Roman" w:cs="Times New Roman"/>
          <w:sz w:val="28"/>
          <w:szCs w:val="28"/>
        </w:rPr>
      </w:pPr>
      <w:r w:rsidRPr="008F66F1">
        <w:rPr>
          <w:rFonts w:ascii="Times New Roman" w:hAnsi="Times New Roman" w:cs="Times New Roman"/>
          <w:sz w:val="28"/>
          <w:szCs w:val="28"/>
        </w:rPr>
        <w:t xml:space="preserve">Рабочие программы реализуются через </w:t>
      </w:r>
      <w:r w:rsidR="004361BC" w:rsidRPr="008F66F1">
        <w:rPr>
          <w:rFonts w:ascii="Times New Roman" w:hAnsi="Times New Roman" w:cs="Times New Roman"/>
          <w:sz w:val="28"/>
          <w:szCs w:val="28"/>
        </w:rPr>
        <w:t>календарно-тематическое планирование, разрабатываемые ежегодно на учебный год, для отдельного класса.</w:t>
      </w:r>
    </w:p>
    <w:p w:rsidR="008F66F1" w:rsidRPr="008F66F1" w:rsidRDefault="004361BC" w:rsidP="007E5F1E">
      <w:pPr>
        <w:pStyle w:val="ab"/>
        <w:keepNext/>
        <w:keepLines/>
        <w:numPr>
          <w:ilvl w:val="1"/>
          <w:numId w:val="31"/>
        </w:numPr>
        <w:tabs>
          <w:tab w:val="left" w:pos="0"/>
          <w:tab w:val="left" w:pos="284"/>
          <w:tab w:val="left" w:pos="709"/>
          <w:tab w:val="left" w:pos="1418"/>
        </w:tabs>
        <w:ind w:left="284" w:right="283" w:firstLine="709"/>
        <w:contextualSpacing/>
        <w:jc w:val="both"/>
        <w:rPr>
          <w:rFonts w:ascii="Times New Roman" w:eastAsiaTheme="minorHAnsi" w:hAnsi="Times New Roman" w:cs="Times New Roman"/>
          <w:sz w:val="28"/>
          <w:szCs w:val="28"/>
          <w:lang w:eastAsia="en-US"/>
        </w:rPr>
      </w:pPr>
      <w:r w:rsidRPr="008F66F1">
        <w:rPr>
          <w:rFonts w:ascii="Times New Roman" w:hAnsi="Times New Roman" w:cs="Times New Roman"/>
          <w:sz w:val="28"/>
          <w:szCs w:val="28"/>
        </w:rPr>
        <w:lastRenderedPageBreak/>
        <w:t xml:space="preserve">Календарно- тематическое планирование </w:t>
      </w:r>
      <w:r w:rsidR="000200C6" w:rsidRPr="008F66F1">
        <w:rPr>
          <w:rFonts w:ascii="Times New Roman" w:hAnsi="Times New Roman" w:cs="Times New Roman"/>
          <w:sz w:val="28"/>
          <w:szCs w:val="28"/>
        </w:rPr>
        <w:t>разрабатывается педагогическим работником с использованием конструктора рабочих программ, размещенного на портале единого содержания общего образования</w:t>
      </w:r>
      <w:r w:rsidRPr="008F66F1">
        <w:rPr>
          <w:rFonts w:ascii="Times New Roman" w:hAnsi="Times New Roman" w:cs="Times New Roman"/>
          <w:sz w:val="28"/>
          <w:szCs w:val="28"/>
        </w:rPr>
        <w:t xml:space="preserve"> </w:t>
      </w:r>
      <w:hyperlink r:id="rId10" w:history="1">
        <w:r w:rsidR="008F66F1" w:rsidRPr="00A1447E">
          <w:rPr>
            <w:rStyle w:val="af"/>
            <w:rFonts w:ascii="Times New Roman" w:hAnsi="Times New Roman" w:cs="Times New Roman"/>
            <w:sz w:val="28"/>
            <w:szCs w:val="28"/>
          </w:rPr>
          <w:t>https://edsoo.ru/constructor/670472/</w:t>
        </w:r>
      </w:hyperlink>
      <w:r w:rsidRPr="008F66F1">
        <w:rPr>
          <w:rFonts w:ascii="Times New Roman" w:hAnsi="Times New Roman" w:cs="Times New Roman"/>
          <w:sz w:val="28"/>
          <w:szCs w:val="28"/>
        </w:rPr>
        <w:t>.</w:t>
      </w:r>
    </w:p>
    <w:p w:rsidR="004361BC" w:rsidRPr="008F66F1" w:rsidRDefault="004361BC" w:rsidP="007E5F1E">
      <w:pPr>
        <w:pStyle w:val="ab"/>
        <w:keepNext/>
        <w:keepLines/>
        <w:numPr>
          <w:ilvl w:val="1"/>
          <w:numId w:val="31"/>
        </w:numPr>
        <w:tabs>
          <w:tab w:val="left" w:pos="0"/>
          <w:tab w:val="left" w:pos="284"/>
          <w:tab w:val="left" w:pos="709"/>
          <w:tab w:val="left" w:pos="1418"/>
        </w:tabs>
        <w:ind w:left="284" w:right="283" w:firstLine="709"/>
        <w:contextualSpacing/>
        <w:jc w:val="both"/>
        <w:rPr>
          <w:rFonts w:ascii="Times New Roman" w:eastAsiaTheme="minorHAnsi" w:hAnsi="Times New Roman" w:cs="Times New Roman"/>
          <w:sz w:val="28"/>
          <w:szCs w:val="28"/>
          <w:lang w:eastAsia="en-US"/>
        </w:rPr>
      </w:pPr>
      <w:r w:rsidRPr="008F66F1">
        <w:rPr>
          <w:rFonts w:ascii="Times New Roman" w:eastAsiaTheme="minorHAnsi" w:hAnsi="Times New Roman" w:cs="Times New Roman"/>
          <w:sz w:val="28"/>
          <w:szCs w:val="28"/>
          <w:lang w:eastAsia="en-US"/>
        </w:rPr>
        <w:t>Календарно – тематическое планирование утверждается заместителем директора, курирующего вопросы развития содержания образования в срок до 1 сентября текущего года.</w:t>
      </w:r>
    </w:p>
    <w:p w:rsidR="0068247C" w:rsidRPr="008F66F1" w:rsidRDefault="0068247C" w:rsidP="008F66F1">
      <w:pPr>
        <w:pStyle w:val="ab"/>
        <w:keepNext/>
        <w:keepLines/>
        <w:numPr>
          <w:ilvl w:val="0"/>
          <w:numId w:val="31"/>
        </w:numPr>
        <w:tabs>
          <w:tab w:val="left" w:pos="0"/>
          <w:tab w:val="left" w:pos="284"/>
          <w:tab w:val="left" w:pos="709"/>
        </w:tabs>
        <w:ind w:left="284" w:right="283" w:firstLine="709"/>
        <w:contextualSpacing/>
        <w:jc w:val="both"/>
        <w:rPr>
          <w:rFonts w:ascii="Times New Roman" w:eastAsiaTheme="minorHAnsi" w:hAnsi="Times New Roman" w:cs="Times New Roman"/>
          <w:b/>
          <w:sz w:val="28"/>
          <w:szCs w:val="28"/>
          <w:lang w:eastAsia="en-US"/>
        </w:rPr>
      </w:pPr>
      <w:r w:rsidRPr="008F66F1">
        <w:rPr>
          <w:rFonts w:ascii="Times New Roman" w:eastAsiaTheme="minorHAnsi" w:hAnsi="Times New Roman" w:cs="Times New Roman"/>
          <w:b/>
          <w:sz w:val="28"/>
          <w:szCs w:val="28"/>
          <w:lang w:eastAsia="en-US"/>
        </w:rPr>
        <w:t>Порядок внесения изменений в календарно-тематическое планирование</w:t>
      </w:r>
    </w:p>
    <w:p w:rsidR="008F66F1" w:rsidRDefault="004E2277" w:rsidP="008F66F1">
      <w:pPr>
        <w:pStyle w:val="Style4"/>
        <w:keepNext/>
        <w:keepLines/>
        <w:widowControl/>
        <w:numPr>
          <w:ilvl w:val="1"/>
          <w:numId w:val="31"/>
        </w:numPr>
        <w:tabs>
          <w:tab w:val="left" w:pos="0"/>
          <w:tab w:val="left" w:pos="567"/>
          <w:tab w:val="left" w:pos="709"/>
        </w:tabs>
        <w:suppressAutoHyphens/>
        <w:spacing w:line="240" w:lineRule="auto"/>
        <w:ind w:left="284" w:right="283" w:firstLine="709"/>
        <w:rPr>
          <w:bCs/>
          <w:kern w:val="2"/>
          <w:sz w:val="28"/>
          <w:szCs w:val="28"/>
          <w:lang w:eastAsia="ar-SA"/>
        </w:rPr>
      </w:pPr>
      <w:r w:rsidRPr="0059766A">
        <w:rPr>
          <w:bCs/>
          <w:kern w:val="2"/>
          <w:sz w:val="28"/>
          <w:szCs w:val="28"/>
          <w:lang w:eastAsia="ar-SA"/>
        </w:rPr>
        <w:t xml:space="preserve">Изменения в </w:t>
      </w:r>
      <w:r w:rsidR="0063468B" w:rsidRPr="0059766A">
        <w:rPr>
          <w:bCs/>
          <w:kern w:val="2"/>
          <w:sz w:val="28"/>
          <w:szCs w:val="28"/>
          <w:lang w:eastAsia="ar-SA"/>
        </w:rPr>
        <w:t xml:space="preserve">календарно </w:t>
      </w:r>
      <w:r w:rsidR="0068247C" w:rsidRPr="0059766A">
        <w:rPr>
          <w:bCs/>
          <w:kern w:val="2"/>
          <w:sz w:val="28"/>
          <w:szCs w:val="28"/>
          <w:lang w:eastAsia="ar-SA"/>
        </w:rPr>
        <w:t>-</w:t>
      </w:r>
      <w:r w:rsidR="0063468B" w:rsidRPr="0059766A">
        <w:rPr>
          <w:bCs/>
          <w:kern w:val="2"/>
          <w:sz w:val="28"/>
          <w:szCs w:val="28"/>
          <w:lang w:eastAsia="ar-SA"/>
        </w:rPr>
        <w:t xml:space="preserve"> тематическое планирование</w:t>
      </w:r>
      <w:r w:rsidRPr="0059766A">
        <w:rPr>
          <w:bCs/>
          <w:kern w:val="2"/>
          <w:sz w:val="28"/>
          <w:szCs w:val="28"/>
          <w:lang w:eastAsia="ar-SA"/>
        </w:rPr>
        <w:t xml:space="preserve"> вносятся в связи с необходимостью корректировки сроков ее выполнения по причин</w:t>
      </w:r>
      <w:r w:rsidR="0059766A" w:rsidRPr="0059766A">
        <w:rPr>
          <w:bCs/>
          <w:kern w:val="2"/>
          <w:sz w:val="28"/>
          <w:szCs w:val="28"/>
          <w:lang w:eastAsia="ar-SA"/>
        </w:rPr>
        <w:t>е карантина.</w:t>
      </w:r>
    </w:p>
    <w:p w:rsidR="008F66F1" w:rsidRDefault="004E2277" w:rsidP="008F66F1">
      <w:pPr>
        <w:pStyle w:val="Style4"/>
        <w:keepNext/>
        <w:keepLines/>
        <w:widowControl/>
        <w:numPr>
          <w:ilvl w:val="1"/>
          <w:numId w:val="31"/>
        </w:numPr>
        <w:tabs>
          <w:tab w:val="left" w:pos="0"/>
          <w:tab w:val="left" w:pos="567"/>
          <w:tab w:val="left" w:pos="709"/>
        </w:tabs>
        <w:suppressAutoHyphens/>
        <w:spacing w:line="240" w:lineRule="auto"/>
        <w:ind w:left="284" w:right="283" w:firstLine="709"/>
        <w:rPr>
          <w:bCs/>
          <w:kern w:val="2"/>
          <w:sz w:val="28"/>
          <w:szCs w:val="28"/>
          <w:lang w:eastAsia="ar-SA"/>
        </w:rPr>
      </w:pPr>
      <w:r w:rsidRPr="0059766A">
        <w:rPr>
          <w:bCs/>
          <w:kern w:val="2"/>
          <w:sz w:val="28"/>
          <w:szCs w:val="28"/>
          <w:lang w:eastAsia="ar-SA"/>
        </w:rPr>
        <w:t>Корректировка может быть осуществлена посредством:</w:t>
      </w:r>
    </w:p>
    <w:p w:rsidR="008F66F1" w:rsidRDefault="004E2277" w:rsidP="008F66F1">
      <w:pPr>
        <w:pStyle w:val="Style4"/>
        <w:keepNext/>
        <w:keepLines/>
        <w:widowControl/>
        <w:tabs>
          <w:tab w:val="left" w:pos="0"/>
          <w:tab w:val="left" w:pos="567"/>
          <w:tab w:val="left" w:pos="709"/>
        </w:tabs>
        <w:suppressAutoHyphens/>
        <w:spacing w:line="240" w:lineRule="auto"/>
        <w:ind w:left="284" w:right="283" w:firstLine="709"/>
        <w:rPr>
          <w:bCs/>
          <w:kern w:val="2"/>
          <w:sz w:val="28"/>
          <w:szCs w:val="28"/>
          <w:lang w:eastAsia="ar-SA"/>
        </w:rPr>
      </w:pPr>
      <w:r w:rsidRPr="0059766A">
        <w:rPr>
          <w:bCs/>
          <w:kern w:val="2"/>
          <w:sz w:val="28"/>
          <w:szCs w:val="28"/>
          <w:lang w:eastAsia="ar-SA"/>
        </w:rPr>
        <w:t>укрупнения дидактических единиц;</w:t>
      </w:r>
    </w:p>
    <w:p w:rsidR="008F66F1" w:rsidRDefault="004E2277" w:rsidP="008F66F1">
      <w:pPr>
        <w:pStyle w:val="Style4"/>
        <w:keepNext/>
        <w:keepLines/>
        <w:widowControl/>
        <w:tabs>
          <w:tab w:val="left" w:pos="0"/>
          <w:tab w:val="left" w:pos="567"/>
          <w:tab w:val="left" w:pos="709"/>
        </w:tabs>
        <w:suppressAutoHyphens/>
        <w:spacing w:line="240" w:lineRule="auto"/>
        <w:ind w:left="284" w:right="283" w:firstLine="709"/>
        <w:rPr>
          <w:bCs/>
          <w:kern w:val="2"/>
          <w:sz w:val="28"/>
          <w:szCs w:val="28"/>
          <w:lang w:eastAsia="ar-SA"/>
        </w:rPr>
      </w:pPr>
      <w:r w:rsidRPr="0068247C">
        <w:rPr>
          <w:bCs/>
          <w:kern w:val="2"/>
          <w:sz w:val="28"/>
          <w:szCs w:val="28"/>
          <w:lang w:eastAsia="ar-SA"/>
        </w:rPr>
        <w:t>сокращения часов на проверочные работы;</w:t>
      </w:r>
    </w:p>
    <w:p w:rsidR="008F66F1" w:rsidRDefault="004E2277" w:rsidP="008F66F1">
      <w:pPr>
        <w:pStyle w:val="Style4"/>
        <w:keepNext/>
        <w:keepLines/>
        <w:widowControl/>
        <w:tabs>
          <w:tab w:val="left" w:pos="0"/>
          <w:tab w:val="left" w:pos="567"/>
          <w:tab w:val="left" w:pos="709"/>
        </w:tabs>
        <w:suppressAutoHyphens/>
        <w:spacing w:line="240" w:lineRule="auto"/>
        <w:ind w:left="284" w:right="283" w:firstLine="709"/>
        <w:rPr>
          <w:bCs/>
          <w:kern w:val="2"/>
          <w:sz w:val="28"/>
          <w:szCs w:val="28"/>
          <w:lang w:eastAsia="ar-SA"/>
        </w:rPr>
      </w:pPr>
      <w:r w:rsidRPr="0068247C">
        <w:rPr>
          <w:bCs/>
          <w:kern w:val="2"/>
          <w:sz w:val="28"/>
          <w:szCs w:val="28"/>
          <w:lang w:eastAsia="ar-SA"/>
        </w:rPr>
        <w:t xml:space="preserve">вывода (в старших классах) части учебного материала на самостоятельное изучение </w:t>
      </w:r>
      <w:r w:rsidR="008F66F1">
        <w:rPr>
          <w:bCs/>
          <w:kern w:val="2"/>
          <w:sz w:val="28"/>
          <w:szCs w:val="28"/>
          <w:lang w:eastAsia="ar-SA"/>
        </w:rPr>
        <w:t>по теме с последующим контролем.</w:t>
      </w:r>
    </w:p>
    <w:p w:rsidR="008F66F1" w:rsidRDefault="004E2277" w:rsidP="008F66F1">
      <w:pPr>
        <w:pStyle w:val="Style4"/>
        <w:keepNext/>
        <w:keepLines/>
        <w:widowControl/>
        <w:numPr>
          <w:ilvl w:val="1"/>
          <w:numId w:val="31"/>
        </w:numPr>
        <w:tabs>
          <w:tab w:val="left" w:pos="0"/>
          <w:tab w:val="left" w:pos="567"/>
          <w:tab w:val="left" w:pos="709"/>
        </w:tabs>
        <w:suppressAutoHyphens/>
        <w:spacing w:line="240" w:lineRule="auto"/>
        <w:ind w:left="284" w:right="283" w:firstLine="709"/>
        <w:rPr>
          <w:bCs/>
          <w:kern w:val="2"/>
          <w:sz w:val="28"/>
          <w:szCs w:val="28"/>
          <w:lang w:eastAsia="ar-SA"/>
        </w:rPr>
      </w:pPr>
      <w:r w:rsidRPr="0068247C">
        <w:rPr>
          <w:bCs/>
          <w:kern w:val="2"/>
          <w:sz w:val="28"/>
          <w:szCs w:val="28"/>
          <w:lang w:eastAsia="ar-SA"/>
        </w:rPr>
        <w:t>Не допускается уменьшение объема часов за счет полного исключения тематического раздела из программы.</w:t>
      </w:r>
    </w:p>
    <w:p w:rsidR="008F66F1" w:rsidRPr="008F66F1" w:rsidRDefault="0059766A" w:rsidP="008F66F1">
      <w:pPr>
        <w:pStyle w:val="Style4"/>
        <w:keepNext/>
        <w:keepLines/>
        <w:widowControl/>
        <w:numPr>
          <w:ilvl w:val="0"/>
          <w:numId w:val="31"/>
        </w:numPr>
        <w:tabs>
          <w:tab w:val="left" w:pos="0"/>
          <w:tab w:val="left" w:pos="567"/>
          <w:tab w:val="left" w:pos="709"/>
        </w:tabs>
        <w:suppressAutoHyphens/>
        <w:spacing w:line="240" w:lineRule="auto"/>
        <w:ind w:left="284" w:right="283" w:firstLine="709"/>
        <w:rPr>
          <w:b/>
          <w:bCs/>
          <w:kern w:val="2"/>
          <w:sz w:val="28"/>
          <w:szCs w:val="28"/>
          <w:lang w:eastAsia="ar-SA"/>
        </w:rPr>
      </w:pPr>
      <w:r w:rsidRPr="008F66F1">
        <w:rPr>
          <w:b/>
          <w:bCs/>
          <w:kern w:val="2"/>
          <w:sz w:val="28"/>
          <w:szCs w:val="28"/>
          <w:lang w:eastAsia="ar-SA"/>
        </w:rPr>
        <w:t>Контроль выполнения рабочих программ</w:t>
      </w:r>
    </w:p>
    <w:p w:rsidR="008F66F1" w:rsidRDefault="008F66F1" w:rsidP="008F66F1">
      <w:pPr>
        <w:pStyle w:val="Style4"/>
        <w:keepNext/>
        <w:keepLines/>
        <w:widowControl/>
        <w:numPr>
          <w:ilvl w:val="1"/>
          <w:numId w:val="31"/>
        </w:numPr>
        <w:tabs>
          <w:tab w:val="left" w:pos="0"/>
          <w:tab w:val="left" w:pos="567"/>
          <w:tab w:val="left" w:pos="709"/>
        </w:tabs>
        <w:suppressAutoHyphens/>
        <w:spacing w:line="240" w:lineRule="auto"/>
        <w:ind w:left="284" w:right="283" w:firstLine="709"/>
        <w:rPr>
          <w:sz w:val="28"/>
          <w:szCs w:val="28"/>
        </w:rPr>
      </w:pPr>
      <w:r>
        <w:rPr>
          <w:sz w:val="28"/>
          <w:szCs w:val="28"/>
        </w:rPr>
        <w:t xml:space="preserve"> </w:t>
      </w:r>
      <w:r w:rsidR="0059766A" w:rsidRPr="0059766A">
        <w:rPr>
          <w:sz w:val="28"/>
          <w:szCs w:val="28"/>
        </w:rPr>
        <w:t xml:space="preserve">Вопросы реализации рабочих программ, являются объектом контроля в рамках </w:t>
      </w:r>
      <w:proofErr w:type="spellStart"/>
      <w:r w:rsidR="0059766A" w:rsidRPr="0059766A">
        <w:rPr>
          <w:sz w:val="28"/>
          <w:szCs w:val="28"/>
        </w:rPr>
        <w:t>внутришкольного</w:t>
      </w:r>
      <w:proofErr w:type="spellEnd"/>
      <w:r w:rsidR="0059766A" w:rsidRPr="0059766A">
        <w:rPr>
          <w:sz w:val="28"/>
          <w:szCs w:val="28"/>
        </w:rPr>
        <w:t xml:space="preserve"> мониторинга качества образования.</w:t>
      </w:r>
    </w:p>
    <w:p w:rsidR="008F66F1" w:rsidRDefault="0059766A" w:rsidP="008F66F1">
      <w:pPr>
        <w:pStyle w:val="Style4"/>
        <w:keepNext/>
        <w:keepLines/>
        <w:widowControl/>
        <w:numPr>
          <w:ilvl w:val="1"/>
          <w:numId w:val="31"/>
        </w:numPr>
        <w:tabs>
          <w:tab w:val="left" w:pos="0"/>
          <w:tab w:val="left" w:pos="567"/>
          <w:tab w:val="left" w:pos="709"/>
        </w:tabs>
        <w:suppressAutoHyphens/>
        <w:spacing w:line="240" w:lineRule="auto"/>
        <w:ind w:left="284" w:right="283" w:firstLine="709"/>
        <w:rPr>
          <w:sz w:val="28"/>
          <w:szCs w:val="28"/>
        </w:rPr>
      </w:pPr>
      <w:r w:rsidRPr="0059766A">
        <w:rPr>
          <w:sz w:val="28"/>
          <w:szCs w:val="28"/>
        </w:rPr>
        <w:t>Педагогический работник несет ответственность в установленном законодательством порядке за реализацию в полном объеме учебных предметов, курсов.</w:t>
      </w:r>
    </w:p>
    <w:p w:rsidR="001F3863" w:rsidRDefault="0059766A" w:rsidP="008F66F1">
      <w:pPr>
        <w:pStyle w:val="Style4"/>
        <w:keepNext/>
        <w:keepLines/>
        <w:widowControl/>
        <w:numPr>
          <w:ilvl w:val="1"/>
          <w:numId w:val="31"/>
        </w:numPr>
        <w:tabs>
          <w:tab w:val="left" w:pos="0"/>
          <w:tab w:val="left" w:pos="567"/>
          <w:tab w:val="left" w:pos="709"/>
        </w:tabs>
        <w:suppressAutoHyphens/>
        <w:spacing w:line="240" w:lineRule="auto"/>
        <w:ind w:left="284" w:right="283" w:firstLine="709"/>
        <w:rPr>
          <w:sz w:val="28"/>
          <w:szCs w:val="28"/>
        </w:rPr>
      </w:pPr>
      <w:r w:rsidRPr="0059766A">
        <w:rPr>
          <w:sz w:val="28"/>
          <w:szCs w:val="28"/>
        </w:rPr>
        <w:t>Образовательная организация несет ответственность в установленном законодательством порядке за реализацию не в полном объеме образовательных программ.</w:t>
      </w:r>
    </w:p>
    <w:p w:rsidR="0059766A" w:rsidRPr="0059766A" w:rsidRDefault="0059766A" w:rsidP="006864ED">
      <w:pPr>
        <w:tabs>
          <w:tab w:val="left" w:pos="709"/>
          <w:tab w:val="left" w:pos="1140"/>
        </w:tabs>
        <w:spacing w:line="240" w:lineRule="auto"/>
        <w:ind w:left="284" w:right="283" w:firstLine="709"/>
        <w:contextualSpacing/>
        <w:jc w:val="center"/>
        <w:rPr>
          <w:rFonts w:ascii="Times New Roman" w:hAnsi="Times New Roman" w:cs="Times New Roman"/>
          <w:sz w:val="28"/>
          <w:szCs w:val="28"/>
        </w:rPr>
      </w:pPr>
      <w:r>
        <w:rPr>
          <w:rFonts w:ascii="Times New Roman" w:hAnsi="Times New Roman" w:cs="Times New Roman"/>
          <w:sz w:val="28"/>
          <w:szCs w:val="28"/>
        </w:rPr>
        <w:t>_______________________</w:t>
      </w:r>
    </w:p>
    <w:sectPr w:rsidR="0059766A" w:rsidRPr="0059766A" w:rsidSect="008F66F1">
      <w:headerReference w:type="even" r:id="rId11"/>
      <w:footerReference w:type="even" r:id="rId12"/>
      <w:footerReference w:type="default" r:id="rId13"/>
      <w:pgSz w:w="11907" w:h="16840" w:code="9"/>
      <w:pgMar w:top="568" w:right="1134" w:bottom="993"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77" w:rsidRDefault="000E7077" w:rsidP="004E108E">
      <w:pPr>
        <w:spacing w:after="0" w:line="240" w:lineRule="auto"/>
      </w:pPr>
      <w:r>
        <w:separator/>
      </w:r>
    </w:p>
  </w:endnote>
  <w:endnote w:type="continuationSeparator" w:id="0">
    <w:p w:rsidR="000E7077" w:rsidRDefault="000E7077" w:rsidP="004E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D8" w:rsidRDefault="008E434E" w:rsidP="008C60D8">
    <w:pPr>
      <w:pStyle w:val="a3"/>
      <w:framePr w:wrap="around" w:vAnchor="text" w:hAnchor="margin" w:xAlign="right" w:y="1"/>
      <w:rPr>
        <w:rStyle w:val="a5"/>
      </w:rPr>
    </w:pPr>
    <w:r>
      <w:rPr>
        <w:rStyle w:val="a5"/>
      </w:rPr>
      <w:fldChar w:fldCharType="begin"/>
    </w:r>
    <w:r w:rsidR="008C60D8">
      <w:rPr>
        <w:rStyle w:val="a5"/>
      </w:rPr>
      <w:instrText xml:space="preserve">PAGE  </w:instrText>
    </w:r>
    <w:r>
      <w:rPr>
        <w:rStyle w:val="a5"/>
      </w:rPr>
      <w:fldChar w:fldCharType="end"/>
    </w:r>
  </w:p>
  <w:p w:rsidR="008C60D8" w:rsidRDefault="008C60D8" w:rsidP="008C60D8">
    <w:pPr>
      <w:pStyle w:val="Style7"/>
      <w:widowControl/>
      <w:ind w:right="360"/>
      <w:jc w:val="right"/>
      <w:rPr>
        <w:rStyle w:val="FontStyle5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D8" w:rsidRPr="00011D31" w:rsidRDefault="008C60D8" w:rsidP="008C60D8">
    <w:pPr>
      <w:pStyle w:val="a3"/>
      <w:ind w:right="360"/>
      <w:rPr>
        <w:rStyle w:val="FontStyle5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77" w:rsidRDefault="000E7077" w:rsidP="004E108E">
      <w:pPr>
        <w:spacing w:after="0" w:line="240" w:lineRule="auto"/>
      </w:pPr>
      <w:r>
        <w:separator/>
      </w:r>
    </w:p>
  </w:footnote>
  <w:footnote w:type="continuationSeparator" w:id="0">
    <w:p w:rsidR="000E7077" w:rsidRDefault="000E7077" w:rsidP="004E1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D8" w:rsidRDefault="008C60D8">
    <w:pPr>
      <w:pStyle w:val="Style5"/>
      <w:widowControl/>
      <w:ind w:right="-134"/>
      <w:jc w:val="right"/>
      <w:rPr>
        <w:rStyle w:val="FontStyle43"/>
      </w:rPr>
    </w:pPr>
    <w:r>
      <w:rPr>
        <w:rStyle w:val="FontStyle43"/>
      </w:rPr>
      <w:t>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862AAE"/>
    <w:lvl w:ilvl="0">
      <w:numFmt w:val="bullet"/>
      <w:lvlText w:val="*"/>
      <w:lvlJc w:val="left"/>
    </w:lvl>
  </w:abstractNum>
  <w:abstractNum w:abstractNumId="1">
    <w:nsid w:val="00000005"/>
    <w:multiLevelType w:val="multilevel"/>
    <w:tmpl w:val="C2362734"/>
    <w:lvl w:ilvl="0">
      <w:start w:val="1"/>
      <w:numFmt w:val="decimal"/>
      <w:pStyle w:val="1"/>
      <w:lvlText w:val="%1."/>
      <w:lvlJc w:val="left"/>
      <w:pPr>
        <w:tabs>
          <w:tab w:val="num" w:pos="615"/>
        </w:tabs>
        <w:ind w:left="615" w:hanging="615"/>
      </w:p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i/>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nsid w:val="0393524B"/>
    <w:multiLevelType w:val="hybridMultilevel"/>
    <w:tmpl w:val="947E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02160"/>
    <w:multiLevelType w:val="hybridMultilevel"/>
    <w:tmpl w:val="839C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C6986"/>
    <w:multiLevelType w:val="singleLevel"/>
    <w:tmpl w:val="F21CD49A"/>
    <w:lvl w:ilvl="0">
      <w:start w:val="1"/>
      <w:numFmt w:val="decimal"/>
      <w:lvlText w:val="5.%1."/>
      <w:legacy w:legacy="1" w:legacySpace="0" w:legacyIndent="326"/>
      <w:lvlJc w:val="left"/>
      <w:rPr>
        <w:rFonts w:ascii="Times New Roman" w:hAnsi="Times New Roman" w:cs="Times New Roman" w:hint="default"/>
      </w:rPr>
    </w:lvl>
  </w:abstractNum>
  <w:abstractNum w:abstractNumId="5">
    <w:nsid w:val="0A965EA1"/>
    <w:multiLevelType w:val="singleLevel"/>
    <w:tmpl w:val="18FCE14C"/>
    <w:lvl w:ilvl="0">
      <w:start w:val="1"/>
      <w:numFmt w:val="decimal"/>
      <w:lvlText w:val="4.%1."/>
      <w:legacy w:legacy="1" w:legacySpace="0" w:legacyIndent="331"/>
      <w:lvlJc w:val="left"/>
      <w:rPr>
        <w:rFonts w:ascii="Times New Roman" w:hAnsi="Times New Roman" w:cs="Times New Roman" w:hint="default"/>
      </w:rPr>
    </w:lvl>
  </w:abstractNum>
  <w:abstractNum w:abstractNumId="6">
    <w:nsid w:val="0AA6290B"/>
    <w:multiLevelType w:val="multilevel"/>
    <w:tmpl w:val="75325C6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185BC7"/>
    <w:multiLevelType w:val="hybridMultilevel"/>
    <w:tmpl w:val="9966593A"/>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C1DF6"/>
    <w:multiLevelType w:val="hybridMultilevel"/>
    <w:tmpl w:val="E0387A1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nsid w:val="3A49420F"/>
    <w:multiLevelType w:val="hybridMultilevel"/>
    <w:tmpl w:val="85FA5A56"/>
    <w:lvl w:ilvl="0" w:tplc="4D74E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D5B1397"/>
    <w:multiLevelType w:val="singleLevel"/>
    <w:tmpl w:val="652A922A"/>
    <w:lvl w:ilvl="0">
      <w:start w:val="2"/>
      <w:numFmt w:val="decimal"/>
      <w:lvlText w:val="3.%1."/>
      <w:legacy w:legacy="1" w:legacySpace="0" w:legacyIndent="327"/>
      <w:lvlJc w:val="left"/>
      <w:rPr>
        <w:rFonts w:ascii="Times New Roman" w:hAnsi="Times New Roman" w:cs="Times New Roman" w:hint="default"/>
      </w:rPr>
    </w:lvl>
  </w:abstractNum>
  <w:abstractNum w:abstractNumId="12">
    <w:nsid w:val="3F183CC8"/>
    <w:multiLevelType w:val="hybridMultilevel"/>
    <w:tmpl w:val="F7CE5AB4"/>
    <w:lvl w:ilvl="0" w:tplc="AD4482D6">
      <w:start w:val="1"/>
      <w:numFmt w:val="decimal"/>
      <w:lvlText w:val="%1."/>
      <w:lvlJc w:val="left"/>
      <w:pPr>
        <w:tabs>
          <w:tab w:val="num" w:pos="2188"/>
        </w:tabs>
        <w:ind w:left="2188" w:hanging="1762"/>
      </w:pPr>
      <w:rPr>
        <w:rFonts w:hint="default"/>
      </w:rPr>
    </w:lvl>
    <w:lvl w:ilvl="1" w:tplc="04190019" w:tentative="1">
      <w:start w:val="1"/>
      <w:numFmt w:val="lowerLetter"/>
      <w:lvlText w:val="%2."/>
      <w:lvlJc w:val="left"/>
      <w:pPr>
        <w:tabs>
          <w:tab w:val="num" w:pos="1753"/>
        </w:tabs>
        <w:ind w:left="1753" w:hanging="360"/>
      </w:pPr>
    </w:lvl>
    <w:lvl w:ilvl="2" w:tplc="0419001B" w:tentative="1">
      <w:start w:val="1"/>
      <w:numFmt w:val="lowerRoman"/>
      <w:lvlText w:val="%3."/>
      <w:lvlJc w:val="right"/>
      <w:pPr>
        <w:tabs>
          <w:tab w:val="num" w:pos="2473"/>
        </w:tabs>
        <w:ind w:left="2473" w:hanging="180"/>
      </w:pPr>
    </w:lvl>
    <w:lvl w:ilvl="3" w:tplc="0419000F" w:tentative="1">
      <w:start w:val="1"/>
      <w:numFmt w:val="decimal"/>
      <w:lvlText w:val="%4."/>
      <w:lvlJc w:val="left"/>
      <w:pPr>
        <w:tabs>
          <w:tab w:val="num" w:pos="3193"/>
        </w:tabs>
        <w:ind w:left="3193" w:hanging="360"/>
      </w:pPr>
    </w:lvl>
    <w:lvl w:ilvl="4" w:tplc="04190019" w:tentative="1">
      <w:start w:val="1"/>
      <w:numFmt w:val="lowerLetter"/>
      <w:lvlText w:val="%5."/>
      <w:lvlJc w:val="left"/>
      <w:pPr>
        <w:tabs>
          <w:tab w:val="num" w:pos="3913"/>
        </w:tabs>
        <w:ind w:left="3913" w:hanging="360"/>
      </w:pPr>
    </w:lvl>
    <w:lvl w:ilvl="5" w:tplc="0419001B" w:tentative="1">
      <w:start w:val="1"/>
      <w:numFmt w:val="lowerRoman"/>
      <w:lvlText w:val="%6."/>
      <w:lvlJc w:val="right"/>
      <w:pPr>
        <w:tabs>
          <w:tab w:val="num" w:pos="4633"/>
        </w:tabs>
        <w:ind w:left="4633" w:hanging="180"/>
      </w:pPr>
    </w:lvl>
    <w:lvl w:ilvl="6" w:tplc="0419000F" w:tentative="1">
      <w:start w:val="1"/>
      <w:numFmt w:val="decimal"/>
      <w:lvlText w:val="%7."/>
      <w:lvlJc w:val="left"/>
      <w:pPr>
        <w:tabs>
          <w:tab w:val="num" w:pos="5353"/>
        </w:tabs>
        <w:ind w:left="5353" w:hanging="360"/>
      </w:pPr>
    </w:lvl>
    <w:lvl w:ilvl="7" w:tplc="04190019" w:tentative="1">
      <w:start w:val="1"/>
      <w:numFmt w:val="lowerLetter"/>
      <w:lvlText w:val="%8."/>
      <w:lvlJc w:val="left"/>
      <w:pPr>
        <w:tabs>
          <w:tab w:val="num" w:pos="6073"/>
        </w:tabs>
        <w:ind w:left="6073" w:hanging="360"/>
      </w:pPr>
    </w:lvl>
    <w:lvl w:ilvl="8" w:tplc="0419001B" w:tentative="1">
      <w:start w:val="1"/>
      <w:numFmt w:val="lowerRoman"/>
      <w:lvlText w:val="%9."/>
      <w:lvlJc w:val="right"/>
      <w:pPr>
        <w:tabs>
          <w:tab w:val="num" w:pos="6793"/>
        </w:tabs>
        <w:ind w:left="6793" w:hanging="180"/>
      </w:pPr>
    </w:lvl>
  </w:abstractNum>
  <w:abstractNum w:abstractNumId="13">
    <w:nsid w:val="405E20F5"/>
    <w:multiLevelType w:val="singleLevel"/>
    <w:tmpl w:val="D6840056"/>
    <w:lvl w:ilvl="0">
      <w:start w:val="1"/>
      <w:numFmt w:val="decimal"/>
      <w:lvlText w:val="1.%1."/>
      <w:lvlJc w:val="left"/>
      <w:pPr>
        <w:tabs>
          <w:tab w:val="num" w:pos="0"/>
        </w:tabs>
        <w:ind w:left="0" w:firstLine="113"/>
      </w:pPr>
      <w:rPr>
        <w:rFonts w:ascii="Times New Roman" w:hAnsi="Times New Roman" w:cs="Times New Roman" w:hint="default"/>
      </w:rPr>
    </w:lvl>
  </w:abstractNum>
  <w:abstractNum w:abstractNumId="14">
    <w:nsid w:val="45E81A97"/>
    <w:multiLevelType w:val="singleLevel"/>
    <w:tmpl w:val="B49421E8"/>
    <w:lvl w:ilvl="0">
      <w:start w:val="3"/>
      <w:numFmt w:val="decimal"/>
      <w:lvlText w:val="4.%1."/>
      <w:legacy w:legacy="1" w:legacySpace="0" w:legacyIndent="331"/>
      <w:lvlJc w:val="left"/>
      <w:rPr>
        <w:rFonts w:ascii="Times New Roman" w:hAnsi="Times New Roman" w:cs="Times New Roman" w:hint="default"/>
      </w:rPr>
    </w:lvl>
  </w:abstractNum>
  <w:abstractNum w:abstractNumId="15">
    <w:nsid w:val="46CB0B3B"/>
    <w:multiLevelType w:val="multilevel"/>
    <w:tmpl w:val="82BCC830"/>
    <w:lvl w:ilvl="0">
      <w:start w:val="1"/>
      <w:numFmt w:val="upperRoman"/>
      <w:lvlText w:val="%1."/>
      <w:lvlJc w:val="left"/>
      <w:pPr>
        <w:ind w:left="1287" w:hanging="720"/>
      </w:pPr>
      <w:rPr>
        <w:rFonts w:hint="default"/>
      </w:rPr>
    </w:lvl>
    <w:lvl w:ilvl="1">
      <w:start w:val="1"/>
      <w:numFmt w:val="decimal"/>
      <w:isLgl/>
      <w:lvlText w:val="%1.%2."/>
      <w:lvlJc w:val="left"/>
      <w:pPr>
        <w:ind w:left="1004" w:hanging="720"/>
      </w:pPr>
      <w:rPr>
        <w:rFonts w:ascii="Times New Roman" w:hAnsi="Times New Roman" w:cs="Times New Roman"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6">
    <w:nsid w:val="49D70BD2"/>
    <w:multiLevelType w:val="hybridMultilevel"/>
    <w:tmpl w:val="05E438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B507069"/>
    <w:multiLevelType w:val="multilevel"/>
    <w:tmpl w:val="6B4E19F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nsid w:val="4CA512A4"/>
    <w:multiLevelType w:val="hybridMultilevel"/>
    <w:tmpl w:val="3BC8D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BD2D4C"/>
    <w:multiLevelType w:val="hybridMultilevel"/>
    <w:tmpl w:val="8E4454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618DB"/>
    <w:multiLevelType w:val="hybridMultilevel"/>
    <w:tmpl w:val="635C582E"/>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1">
    <w:nsid w:val="502D175F"/>
    <w:multiLevelType w:val="multilevel"/>
    <w:tmpl w:val="7ED2D86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3386522"/>
    <w:multiLevelType w:val="hybridMultilevel"/>
    <w:tmpl w:val="7D6032C2"/>
    <w:lvl w:ilvl="0" w:tplc="7292A6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50F6FF1"/>
    <w:multiLevelType w:val="singleLevel"/>
    <w:tmpl w:val="9F1470BE"/>
    <w:lvl w:ilvl="0">
      <w:start w:val="1"/>
      <w:numFmt w:val="decimal"/>
      <w:lvlText w:val="2.%1."/>
      <w:legacy w:legacy="1" w:legacySpace="0" w:legacyIndent="345"/>
      <w:lvlJc w:val="left"/>
      <w:rPr>
        <w:rFonts w:ascii="Times New Roman" w:hAnsi="Times New Roman" w:cs="Times New Roman" w:hint="default"/>
      </w:rPr>
    </w:lvl>
  </w:abstractNum>
  <w:abstractNum w:abstractNumId="24">
    <w:nsid w:val="650F2F72"/>
    <w:multiLevelType w:val="singleLevel"/>
    <w:tmpl w:val="8C46BC6E"/>
    <w:lvl w:ilvl="0">
      <w:start w:val="4"/>
      <w:numFmt w:val="decimal"/>
      <w:lvlText w:val="1.%1."/>
      <w:lvlJc w:val="left"/>
      <w:pPr>
        <w:tabs>
          <w:tab w:val="num" w:pos="0"/>
        </w:tabs>
        <w:ind w:left="0" w:firstLine="113"/>
      </w:pPr>
      <w:rPr>
        <w:rFonts w:ascii="Times New Roman" w:hAnsi="Times New Roman" w:cs="Times New Roman" w:hint="default"/>
      </w:rPr>
    </w:lvl>
  </w:abstractNum>
  <w:abstractNum w:abstractNumId="25">
    <w:nsid w:val="6655192F"/>
    <w:multiLevelType w:val="singleLevel"/>
    <w:tmpl w:val="A456F3A6"/>
    <w:lvl w:ilvl="0">
      <w:start w:val="3"/>
      <w:numFmt w:val="decimal"/>
      <w:lvlText w:val="5.%1."/>
      <w:legacy w:legacy="1" w:legacySpace="0" w:legacyIndent="326"/>
      <w:lvlJc w:val="left"/>
      <w:rPr>
        <w:rFonts w:ascii="Times New Roman" w:hAnsi="Times New Roman" w:cs="Times New Roman" w:hint="default"/>
      </w:rPr>
    </w:lvl>
  </w:abstractNum>
  <w:abstractNum w:abstractNumId="26">
    <w:nsid w:val="67212B39"/>
    <w:multiLevelType w:val="multilevel"/>
    <w:tmpl w:val="DCFC50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B77BDE"/>
    <w:multiLevelType w:val="singleLevel"/>
    <w:tmpl w:val="A6CC7432"/>
    <w:lvl w:ilvl="0">
      <w:start w:val="4"/>
      <w:numFmt w:val="decimal"/>
      <w:lvlText w:val="3.%1."/>
      <w:legacy w:legacy="1" w:legacySpace="0" w:legacyIndent="341"/>
      <w:lvlJc w:val="left"/>
      <w:rPr>
        <w:rFonts w:ascii="Times New Roman" w:hAnsi="Times New Roman" w:cs="Times New Roman" w:hint="default"/>
      </w:rPr>
    </w:lvl>
  </w:abstractNum>
  <w:abstractNum w:abstractNumId="28">
    <w:nsid w:val="6BAF678E"/>
    <w:multiLevelType w:val="hybridMultilevel"/>
    <w:tmpl w:val="05E438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4786BF1"/>
    <w:multiLevelType w:val="hybridMultilevel"/>
    <w:tmpl w:val="2D20B13A"/>
    <w:lvl w:ilvl="0" w:tplc="CC6CD7B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801E3"/>
    <w:multiLevelType w:val="hybridMultilevel"/>
    <w:tmpl w:val="4D901D26"/>
    <w:lvl w:ilvl="0" w:tplc="2D3CA56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3"/>
  </w:num>
  <w:num w:numId="2">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3">
    <w:abstractNumId w:val="24"/>
  </w:num>
  <w:num w:numId="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6">
    <w:abstractNumId w:val="23"/>
  </w:num>
  <w:num w:numId="7">
    <w:abstractNumId w:val="23"/>
    <w:lvlOverride w:ilvl="0">
      <w:lvl w:ilvl="0">
        <w:start w:val="1"/>
        <w:numFmt w:val="decimal"/>
        <w:lvlText w:val="2.%1."/>
        <w:legacy w:legacy="1" w:legacySpace="0" w:legacyIndent="360"/>
        <w:lvlJc w:val="left"/>
        <w:rPr>
          <w:rFonts w:ascii="Times New Roman" w:hAnsi="Times New Roman" w:cs="Times New Roman" w:hint="default"/>
        </w:rPr>
      </w:lvl>
    </w:lvlOverride>
  </w:num>
  <w:num w:numId="8">
    <w:abstractNumId w:val="11"/>
  </w:num>
  <w:num w:numId="9">
    <w:abstractNumId w:val="27"/>
  </w:num>
  <w:num w:numId="10">
    <w:abstractNumId w:val="5"/>
  </w:num>
  <w:num w:numId="1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2">
    <w:abstractNumId w:val="14"/>
  </w:num>
  <w:num w:numId="13">
    <w:abstractNumId w:val="4"/>
  </w:num>
  <w:num w:numId="14">
    <w:abstractNumId w:val="25"/>
  </w:num>
  <w:num w:numId="15">
    <w:abstractNumId w:val="7"/>
  </w:num>
  <w:num w:numId="16">
    <w:abstractNumId w:val="12"/>
  </w:num>
  <w:num w:numId="17">
    <w:abstractNumId w:val="19"/>
  </w:num>
  <w:num w:numId="18">
    <w:abstractNumId w:val="29"/>
  </w:num>
  <w:num w:numId="1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6"/>
  </w:num>
  <w:num w:numId="24">
    <w:abstractNumId w:val="21"/>
  </w:num>
  <w:num w:numId="25">
    <w:abstractNumId w:val="17"/>
  </w:num>
  <w:num w:numId="26">
    <w:abstractNumId w:val="2"/>
  </w:num>
  <w:num w:numId="27">
    <w:abstractNumId w:val="28"/>
  </w:num>
  <w:num w:numId="28">
    <w:abstractNumId w:val="16"/>
  </w:num>
  <w:num w:numId="29">
    <w:abstractNumId w:val="20"/>
  </w:num>
  <w:num w:numId="30">
    <w:abstractNumId w:val="3"/>
  </w:num>
  <w:num w:numId="31">
    <w:abstractNumId w:val="15"/>
  </w:num>
  <w:num w:numId="32">
    <w:abstractNumId w:val="30"/>
  </w:num>
  <w:num w:numId="33">
    <w:abstractNumId w:val="10"/>
  </w:num>
  <w:num w:numId="34">
    <w:abstractNumId w:val="8"/>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BE"/>
    <w:rsid w:val="000200C6"/>
    <w:rsid w:val="000304F0"/>
    <w:rsid w:val="00052101"/>
    <w:rsid w:val="00055E77"/>
    <w:rsid w:val="00057DD7"/>
    <w:rsid w:val="0006393B"/>
    <w:rsid w:val="00094641"/>
    <w:rsid w:val="000A74DB"/>
    <w:rsid w:val="000B4EA5"/>
    <w:rsid w:val="000B5545"/>
    <w:rsid w:val="000C0460"/>
    <w:rsid w:val="000C0CF2"/>
    <w:rsid w:val="000D2211"/>
    <w:rsid w:val="000E317E"/>
    <w:rsid w:val="000E7077"/>
    <w:rsid w:val="000F1B46"/>
    <w:rsid w:val="001060DB"/>
    <w:rsid w:val="00141A1D"/>
    <w:rsid w:val="00151FA3"/>
    <w:rsid w:val="00184CB0"/>
    <w:rsid w:val="00192EFB"/>
    <w:rsid w:val="001A38F9"/>
    <w:rsid w:val="001A4622"/>
    <w:rsid w:val="001B099E"/>
    <w:rsid w:val="001D5533"/>
    <w:rsid w:val="001E4888"/>
    <w:rsid w:val="001F1788"/>
    <w:rsid w:val="001F21C6"/>
    <w:rsid w:val="001F3863"/>
    <w:rsid w:val="002048FC"/>
    <w:rsid w:val="0021629F"/>
    <w:rsid w:val="0022540C"/>
    <w:rsid w:val="002678E8"/>
    <w:rsid w:val="00295633"/>
    <w:rsid w:val="002B02C0"/>
    <w:rsid w:val="002B22E4"/>
    <w:rsid w:val="002B3DBC"/>
    <w:rsid w:val="002C0E8E"/>
    <w:rsid w:val="002E26C9"/>
    <w:rsid w:val="002F32CE"/>
    <w:rsid w:val="003038C3"/>
    <w:rsid w:val="00331E5A"/>
    <w:rsid w:val="00335A23"/>
    <w:rsid w:val="00342A26"/>
    <w:rsid w:val="00367FA1"/>
    <w:rsid w:val="003737B1"/>
    <w:rsid w:val="003957F7"/>
    <w:rsid w:val="003B39F4"/>
    <w:rsid w:val="003F271F"/>
    <w:rsid w:val="003F378A"/>
    <w:rsid w:val="003F796D"/>
    <w:rsid w:val="004361BC"/>
    <w:rsid w:val="00436E8E"/>
    <w:rsid w:val="0043779A"/>
    <w:rsid w:val="00462100"/>
    <w:rsid w:val="00476579"/>
    <w:rsid w:val="00482417"/>
    <w:rsid w:val="0048310C"/>
    <w:rsid w:val="00483D7E"/>
    <w:rsid w:val="00490C75"/>
    <w:rsid w:val="004A3DBE"/>
    <w:rsid w:val="004A5931"/>
    <w:rsid w:val="004C3670"/>
    <w:rsid w:val="004E108E"/>
    <w:rsid w:val="004E2277"/>
    <w:rsid w:val="004E3519"/>
    <w:rsid w:val="004E633E"/>
    <w:rsid w:val="00523E64"/>
    <w:rsid w:val="0055010C"/>
    <w:rsid w:val="00582529"/>
    <w:rsid w:val="0059083B"/>
    <w:rsid w:val="0059766A"/>
    <w:rsid w:val="005B09BE"/>
    <w:rsid w:val="005B1A15"/>
    <w:rsid w:val="005B3909"/>
    <w:rsid w:val="005B5BD0"/>
    <w:rsid w:val="005D5718"/>
    <w:rsid w:val="005E6332"/>
    <w:rsid w:val="00613345"/>
    <w:rsid w:val="00631DB6"/>
    <w:rsid w:val="0063468B"/>
    <w:rsid w:val="0068247C"/>
    <w:rsid w:val="00684E5C"/>
    <w:rsid w:val="00685058"/>
    <w:rsid w:val="00685D57"/>
    <w:rsid w:val="006864ED"/>
    <w:rsid w:val="00687C41"/>
    <w:rsid w:val="006932FF"/>
    <w:rsid w:val="006B1608"/>
    <w:rsid w:val="006C2CEF"/>
    <w:rsid w:val="006D0170"/>
    <w:rsid w:val="006D028E"/>
    <w:rsid w:val="00713A6C"/>
    <w:rsid w:val="00715F9B"/>
    <w:rsid w:val="00716212"/>
    <w:rsid w:val="00771DA6"/>
    <w:rsid w:val="00773E29"/>
    <w:rsid w:val="00774A87"/>
    <w:rsid w:val="007813BF"/>
    <w:rsid w:val="00782F42"/>
    <w:rsid w:val="00793B8F"/>
    <w:rsid w:val="00795136"/>
    <w:rsid w:val="00797155"/>
    <w:rsid w:val="007B12FA"/>
    <w:rsid w:val="007B1AA2"/>
    <w:rsid w:val="007C3BEA"/>
    <w:rsid w:val="007F4C77"/>
    <w:rsid w:val="008348A5"/>
    <w:rsid w:val="0084574B"/>
    <w:rsid w:val="00857E62"/>
    <w:rsid w:val="008625D0"/>
    <w:rsid w:val="00871FA2"/>
    <w:rsid w:val="0087483C"/>
    <w:rsid w:val="00883B9A"/>
    <w:rsid w:val="00894EF0"/>
    <w:rsid w:val="008B035D"/>
    <w:rsid w:val="008B56D8"/>
    <w:rsid w:val="008C023C"/>
    <w:rsid w:val="008C2792"/>
    <w:rsid w:val="008C60D8"/>
    <w:rsid w:val="008E3073"/>
    <w:rsid w:val="008E434E"/>
    <w:rsid w:val="008F1B32"/>
    <w:rsid w:val="008F5BE6"/>
    <w:rsid w:val="008F66F1"/>
    <w:rsid w:val="00925230"/>
    <w:rsid w:val="00943E5F"/>
    <w:rsid w:val="009641F5"/>
    <w:rsid w:val="0099232C"/>
    <w:rsid w:val="00992760"/>
    <w:rsid w:val="009C3AE5"/>
    <w:rsid w:val="009E006A"/>
    <w:rsid w:val="009F7F0C"/>
    <w:rsid w:val="00A02063"/>
    <w:rsid w:val="00A16854"/>
    <w:rsid w:val="00A26A6C"/>
    <w:rsid w:val="00A41E47"/>
    <w:rsid w:val="00A65576"/>
    <w:rsid w:val="00A962AB"/>
    <w:rsid w:val="00A9708B"/>
    <w:rsid w:val="00AA1E12"/>
    <w:rsid w:val="00AA25CD"/>
    <w:rsid w:val="00AC1087"/>
    <w:rsid w:val="00AC79FF"/>
    <w:rsid w:val="00AE67C0"/>
    <w:rsid w:val="00B078AC"/>
    <w:rsid w:val="00B3180B"/>
    <w:rsid w:val="00B31CD1"/>
    <w:rsid w:val="00B322ED"/>
    <w:rsid w:val="00B56FFA"/>
    <w:rsid w:val="00B64880"/>
    <w:rsid w:val="00B70485"/>
    <w:rsid w:val="00BA2238"/>
    <w:rsid w:val="00BB1B16"/>
    <w:rsid w:val="00BC0408"/>
    <w:rsid w:val="00BC6B21"/>
    <w:rsid w:val="00C04122"/>
    <w:rsid w:val="00C05623"/>
    <w:rsid w:val="00C063E5"/>
    <w:rsid w:val="00C3674A"/>
    <w:rsid w:val="00C60A9E"/>
    <w:rsid w:val="00C63BA4"/>
    <w:rsid w:val="00C67ECE"/>
    <w:rsid w:val="00C70B17"/>
    <w:rsid w:val="00C92E27"/>
    <w:rsid w:val="00CD0FC9"/>
    <w:rsid w:val="00CD7358"/>
    <w:rsid w:val="00CE0FA2"/>
    <w:rsid w:val="00CE716B"/>
    <w:rsid w:val="00CF1F78"/>
    <w:rsid w:val="00D15AD3"/>
    <w:rsid w:val="00D265A0"/>
    <w:rsid w:val="00D3610C"/>
    <w:rsid w:val="00D54337"/>
    <w:rsid w:val="00D6314C"/>
    <w:rsid w:val="00D631A3"/>
    <w:rsid w:val="00D76182"/>
    <w:rsid w:val="00D84EBF"/>
    <w:rsid w:val="00D86DE2"/>
    <w:rsid w:val="00DA3D92"/>
    <w:rsid w:val="00DA6E1B"/>
    <w:rsid w:val="00DB62B8"/>
    <w:rsid w:val="00DD79D1"/>
    <w:rsid w:val="00DE0065"/>
    <w:rsid w:val="00DF1B85"/>
    <w:rsid w:val="00E036E8"/>
    <w:rsid w:val="00E203A8"/>
    <w:rsid w:val="00E2262C"/>
    <w:rsid w:val="00E3453D"/>
    <w:rsid w:val="00E37D98"/>
    <w:rsid w:val="00E45206"/>
    <w:rsid w:val="00E45A81"/>
    <w:rsid w:val="00E45CF1"/>
    <w:rsid w:val="00E5070E"/>
    <w:rsid w:val="00E743D1"/>
    <w:rsid w:val="00E7521F"/>
    <w:rsid w:val="00E800F0"/>
    <w:rsid w:val="00E935F2"/>
    <w:rsid w:val="00EA3B51"/>
    <w:rsid w:val="00EA7B1E"/>
    <w:rsid w:val="00EB0F66"/>
    <w:rsid w:val="00EB2FA7"/>
    <w:rsid w:val="00EB51AE"/>
    <w:rsid w:val="00EB5759"/>
    <w:rsid w:val="00EB5B31"/>
    <w:rsid w:val="00EC20DB"/>
    <w:rsid w:val="00EC5AA1"/>
    <w:rsid w:val="00EC65FA"/>
    <w:rsid w:val="00F17009"/>
    <w:rsid w:val="00F566C1"/>
    <w:rsid w:val="00F56E63"/>
    <w:rsid w:val="00F851B9"/>
    <w:rsid w:val="00FA2200"/>
    <w:rsid w:val="00FA5B25"/>
    <w:rsid w:val="00FC28D1"/>
    <w:rsid w:val="00FC53D5"/>
    <w:rsid w:val="00FD3A7F"/>
    <w:rsid w:val="00FD7534"/>
    <w:rsid w:val="00FE689D"/>
    <w:rsid w:val="00FF4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2277"/>
    <w:pPr>
      <w:keepNext/>
      <w:numPr>
        <w:numId w:val="21"/>
      </w:numPr>
      <w:suppressAutoHyphens/>
      <w:spacing w:before="240" w:after="60" w:line="240" w:lineRule="auto"/>
      <w:jc w:val="center"/>
      <w:outlineLvl w:val="0"/>
    </w:pPr>
    <w:rPr>
      <w:rFonts w:ascii="Arial" w:eastAsia="Times New Roman" w:hAnsi="Arial" w:cs="Arial"/>
      <w:b/>
      <w:bCs/>
      <w:kern w:val="2"/>
      <w:sz w:val="24"/>
      <w:szCs w:val="24"/>
      <w:lang w:eastAsia="ar-SA"/>
    </w:rPr>
  </w:style>
  <w:style w:type="paragraph" w:styleId="2">
    <w:name w:val="heading 2"/>
    <w:basedOn w:val="a"/>
    <w:next w:val="a"/>
    <w:link w:val="20"/>
    <w:uiPriority w:val="9"/>
    <w:semiHidden/>
    <w:unhideWhenUsed/>
    <w:qFormat/>
    <w:rsid w:val="00523E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E2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A3D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4A3DBE"/>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Style5">
    <w:name w:val="Style5"/>
    <w:basedOn w:val="a"/>
    <w:rsid w:val="004A3D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A3DBE"/>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7">
    <w:name w:val="Style7"/>
    <w:basedOn w:val="a"/>
    <w:rsid w:val="004A3D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2">
    <w:name w:val="Font Style42"/>
    <w:basedOn w:val="a0"/>
    <w:rsid w:val="004A3DBE"/>
    <w:rPr>
      <w:rFonts w:ascii="Times New Roman" w:hAnsi="Times New Roman" w:cs="Times New Roman"/>
      <w:b/>
      <w:bCs/>
      <w:sz w:val="18"/>
      <w:szCs w:val="18"/>
    </w:rPr>
  </w:style>
  <w:style w:type="character" w:customStyle="1" w:styleId="FontStyle43">
    <w:name w:val="Font Style43"/>
    <w:basedOn w:val="a0"/>
    <w:rsid w:val="004A3DBE"/>
    <w:rPr>
      <w:rFonts w:ascii="Times New Roman" w:hAnsi="Times New Roman" w:cs="Times New Roman"/>
      <w:sz w:val="18"/>
      <w:szCs w:val="18"/>
    </w:rPr>
  </w:style>
  <w:style w:type="character" w:customStyle="1" w:styleId="FontStyle51">
    <w:name w:val="Font Style51"/>
    <w:basedOn w:val="a0"/>
    <w:rsid w:val="004A3DBE"/>
    <w:rPr>
      <w:rFonts w:ascii="Times New Roman" w:hAnsi="Times New Roman" w:cs="Times New Roman"/>
      <w:sz w:val="14"/>
      <w:szCs w:val="14"/>
    </w:rPr>
  </w:style>
  <w:style w:type="character" w:customStyle="1" w:styleId="FontStyle52">
    <w:name w:val="Font Style52"/>
    <w:basedOn w:val="a0"/>
    <w:rsid w:val="004A3DBE"/>
    <w:rPr>
      <w:rFonts w:ascii="Times New Roman" w:hAnsi="Times New Roman" w:cs="Times New Roman"/>
      <w:b/>
      <w:bCs/>
      <w:sz w:val="14"/>
      <w:szCs w:val="14"/>
    </w:rPr>
  </w:style>
  <w:style w:type="paragraph" w:styleId="a3">
    <w:name w:val="footer"/>
    <w:basedOn w:val="a"/>
    <w:link w:val="a4"/>
    <w:rsid w:val="004A3D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A3DBE"/>
    <w:rPr>
      <w:rFonts w:ascii="Times New Roman" w:eastAsia="Times New Roman" w:hAnsi="Times New Roman" w:cs="Times New Roman"/>
      <w:sz w:val="24"/>
      <w:szCs w:val="24"/>
    </w:rPr>
  </w:style>
  <w:style w:type="character" w:styleId="a5">
    <w:name w:val="page number"/>
    <w:basedOn w:val="a0"/>
    <w:rsid w:val="004A3DBE"/>
  </w:style>
  <w:style w:type="paragraph" w:styleId="a6">
    <w:name w:val="header"/>
    <w:basedOn w:val="a"/>
    <w:link w:val="a7"/>
    <w:uiPriority w:val="99"/>
    <w:unhideWhenUsed/>
    <w:rsid w:val="00367F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7FA1"/>
  </w:style>
  <w:style w:type="paragraph" w:styleId="a8">
    <w:name w:val="Balloon Text"/>
    <w:basedOn w:val="a"/>
    <w:link w:val="a9"/>
    <w:uiPriority w:val="99"/>
    <w:semiHidden/>
    <w:unhideWhenUsed/>
    <w:rsid w:val="00774A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A87"/>
    <w:rPr>
      <w:rFonts w:ascii="Tahoma" w:hAnsi="Tahoma" w:cs="Tahoma"/>
      <w:sz w:val="16"/>
      <w:szCs w:val="16"/>
    </w:rPr>
  </w:style>
  <w:style w:type="table" w:styleId="aa">
    <w:name w:val="Table Grid"/>
    <w:basedOn w:val="a1"/>
    <w:uiPriority w:val="59"/>
    <w:rsid w:val="00303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685058"/>
    <w:pPr>
      <w:spacing w:after="0" w:line="240" w:lineRule="auto"/>
    </w:pPr>
  </w:style>
  <w:style w:type="paragraph" w:styleId="ac">
    <w:name w:val="List Paragraph"/>
    <w:basedOn w:val="a"/>
    <w:uiPriority w:val="34"/>
    <w:qFormat/>
    <w:rsid w:val="001B099E"/>
    <w:pPr>
      <w:ind w:left="720"/>
      <w:contextualSpacing/>
    </w:pPr>
  </w:style>
  <w:style w:type="character" w:customStyle="1" w:styleId="ad">
    <w:name w:val="Основной текст_"/>
    <w:basedOn w:val="a0"/>
    <w:link w:val="11"/>
    <w:rsid w:val="00685D57"/>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d"/>
    <w:rsid w:val="00685D57"/>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10">
    <w:name w:val="Заголовок 1 Знак"/>
    <w:basedOn w:val="a0"/>
    <w:link w:val="1"/>
    <w:rsid w:val="004E2277"/>
    <w:rPr>
      <w:rFonts w:ascii="Arial" w:eastAsia="Times New Roman" w:hAnsi="Arial" w:cs="Arial"/>
      <w:b/>
      <w:bCs/>
      <w:kern w:val="2"/>
      <w:sz w:val="24"/>
      <w:szCs w:val="24"/>
      <w:lang w:eastAsia="ar-SA"/>
    </w:rPr>
  </w:style>
  <w:style w:type="character" w:customStyle="1" w:styleId="30">
    <w:name w:val="Заголовок 3 Знак"/>
    <w:basedOn w:val="a0"/>
    <w:link w:val="3"/>
    <w:uiPriority w:val="9"/>
    <w:rsid w:val="004E2277"/>
    <w:rPr>
      <w:rFonts w:asciiTheme="majorHAnsi" w:eastAsiaTheme="majorEastAsia" w:hAnsiTheme="majorHAnsi" w:cstheme="majorBidi"/>
      <w:b/>
      <w:bCs/>
      <w:color w:val="4F81BD" w:themeColor="accent1"/>
    </w:rPr>
  </w:style>
  <w:style w:type="paragraph" w:styleId="ae">
    <w:name w:val="Normal (Web)"/>
    <w:basedOn w:val="a"/>
    <w:uiPriority w:val="99"/>
    <w:unhideWhenUsed/>
    <w:rsid w:val="004E2277"/>
    <w:rPr>
      <w:rFonts w:ascii="Times New Roman" w:hAnsi="Times New Roman" w:cs="Times New Roman"/>
      <w:sz w:val="24"/>
      <w:szCs w:val="24"/>
    </w:rPr>
  </w:style>
  <w:style w:type="character" w:customStyle="1" w:styleId="20">
    <w:name w:val="Заголовок 2 Знак"/>
    <w:basedOn w:val="a0"/>
    <w:link w:val="2"/>
    <w:uiPriority w:val="9"/>
    <w:semiHidden/>
    <w:rsid w:val="00523E64"/>
    <w:rPr>
      <w:rFonts w:asciiTheme="majorHAnsi" w:eastAsiaTheme="majorEastAsia" w:hAnsiTheme="majorHAnsi" w:cstheme="majorBidi"/>
      <w:color w:val="365F91" w:themeColor="accent1" w:themeShade="BF"/>
      <w:sz w:val="26"/>
      <w:szCs w:val="26"/>
    </w:rPr>
  </w:style>
  <w:style w:type="character" w:styleId="af">
    <w:name w:val="Hyperlink"/>
    <w:basedOn w:val="a0"/>
    <w:uiPriority w:val="99"/>
    <w:unhideWhenUsed/>
    <w:rsid w:val="00436E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2277"/>
    <w:pPr>
      <w:keepNext/>
      <w:numPr>
        <w:numId w:val="21"/>
      </w:numPr>
      <w:suppressAutoHyphens/>
      <w:spacing w:before="240" w:after="60" w:line="240" w:lineRule="auto"/>
      <w:jc w:val="center"/>
      <w:outlineLvl w:val="0"/>
    </w:pPr>
    <w:rPr>
      <w:rFonts w:ascii="Arial" w:eastAsia="Times New Roman" w:hAnsi="Arial" w:cs="Arial"/>
      <w:b/>
      <w:bCs/>
      <w:kern w:val="2"/>
      <w:sz w:val="24"/>
      <w:szCs w:val="24"/>
      <w:lang w:eastAsia="ar-SA"/>
    </w:rPr>
  </w:style>
  <w:style w:type="paragraph" w:styleId="2">
    <w:name w:val="heading 2"/>
    <w:basedOn w:val="a"/>
    <w:next w:val="a"/>
    <w:link w:val="20"/>
    <w:uiPriority w:val="9"/>
    <w:semiHidden/>
    <w:unhideWhenUsed/>
    <w:qFormat/>
    <w:rsid w:val="00523E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E2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A3D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4A3DBE"/>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Style5">
    <w:name w:val="Style5"/>
    <w:basedOn w:val="a"/>
    <w:rsid w:val="004A3D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A3DBE"/>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7">
    <w:name w:val="Style7"/>
    <w:basedOn w:val="a"/>
    <w:rsid w:val="004A3D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2">
    <w:name w:val="Font Style42"/>
    <w:basedOn w:val="a0"/>
    <w:rsid w:val="004A3DBE"/>
    <w:rPr>
      <w:rFonts w:ascii="Times New Roman" w:hAnsi="Times New Roman" w:cs="Times New Roman"/>
      <w:b/>
      <w:bCs/>
      <w:sz w:val="18"/>
      <w:szCs w:val="18"/>
    </w:rPr>
  </w:style>
  <w:style w:type="character" w:customStyle="1" w:styleId="FontStyle43">
    <w:name w:val="Font Style43"/>
    <w:basedOn w:val="a0"/>
    <w:rsid w:val="004A3DBE"/>
    <w:rPr>
      <w:rFonts w:ascii="Times New Roman" w:hAnsi="Times New Roman" w:cs="Times New Roman"/>
      <w:sz w:val="18"/>
      <w:szCs w:val="18"/>
    </w:rPr>
  </w:style>
  <w:style w:type="character" w:customStyle="1" w:styleId="FontStyle51">
    <w:name w:val="Font Style51"/>
    <w:basedOn w:val="a0"/>
    <w:rsid w:val="004A3DBE"/>
    <w:rPr>
      <w:rFonts w:ascii="Times New Roman" w:hAnsi="Times New Roman" w:cs="Times New Roman"/>
      <w:sz w:val="14"/>
      <w:szCs w:val="14"/>
    </w:rPr>
  </w:style>
  <w:style w:type="character" w:customStyle="1" w:styleId="FontStyle52">
    <w:name w:val="Font Style52"/>
    <w:basedOn w:val="a0"/>
    <w:rsid w:val="004A3DBE"/>
    <w:rPr>
      <w:rFonts w:ascii="Times New Roman" w:hAnsi="Times New Roman" w:cs="Times New Roman"/>
      <w:b/>
      <w:bCs/>
      <w:sz w:val="14"/>
      <w:szCs w:val="14"/>
    </w:rPr>
  </w:style>
  <w:style w:type="paragraph" w:styleId="a3">
    <w:name w:val="footer"/>
    <w:basedOn w:val="a"/>
    <w:link w:val="a4"/>
    <w:rsid w:val="004A3D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A3DBE"/>
    <w:rPr>
      <w:rFonts w:ascii="Times New Roman" w:eastAsia="Times New Roman" w:hAnsi="Times New Roman" w:cs="Times New Roman"/>
      <w:sz w:val="24"/>
      <w:szCs w:val="24"/>
    </w:rPr>
  </w:style>
  <w:style w:type="character" w:styleId="a5">
    <w:name w:val="page number"/>
    <w:basedOn w:val="a0"/>
    <w:rsid w:val="004A3DBE"/>
  </w:style>
  <w:style w:type="paragraph" w:styleId="a6">
    <w:name w:val="header"/>
    <w:basedOn w:val="a"/>
    <w:link w:val="a7"/>
    <w:uiPriority w:val="99"/>
    <w:unhideWhenUsed/>
    <w:rsid w:val="00367F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7FA1"/>
  </w:style>
  <w:style w:type="paragraph" w:styleId="a8">
    <w:name w:val="Balloon Text"/>
    <w:basedOn w:val="a"/>
    <w:link w:val="a9"/>
    <w:uiPriority w:val="99"/>
    <w:semiHidden/>
    <w:unhideWhenUsed/>
    <w:rsid w:val="00774A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A87"/>
    <w:rPr>
      <w:rFonts w:ascii="Tahoma" w:hAnsi="Tahoma" w:cs="Tahoma"/>
      <w:sz w:val="16"/>
      <w:szCs w:val="16"/>
    </w:rPr>
  </w:style>
  <w:style w:type="table" w:styleId="aa">
    <w:name w:val="Table Grid"/>
    <w:basedOn w:val="a1"/>
    <w:uiPriority w:val="59"/>
    <w:rsid w:val="00303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685058"/>
    <w:pPr>
      <w:spacing w:after="0" w:line="240" w:lineRule="auto"/>
    </w:pPr>
  </w:style>
  <w:style w:type="paragraph" w:styleId="ac">
    <w:name w:val="List Paragraph"/>
    <w:basedOn w:val="a"/>
    <w:uiPriority w:val="34"/>
    <w:qFormat/>
    <w:rsid w:val="001B099E"/>
    <w:pPr>
      <w:ind w:left="720"/>
      <w:contextualSpacing/>
    </w:pPr>
  </w:style>
  <w:style w:type="character" w:customStyle="1" w:styleId="ad">
    <w:name w:val="Основной текст_"/>
    <w:basedOn w:val="a0"/>
    <w:link w:val="11"/>
    <w:rsid w:val="00685D57"/>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d"/>
    <w:rsid w:val="00685D57"/>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10">
    <w:name w:val="Заголовок 1 Знак"/>
    <w:basedOn w:val="a0"/>
    <w:link w:val="1"/>
    <w:rsid w:val="004E2277"/>
    <w:rPr>
      <w:rFonts w:ascii="Arial" w:eastAsia="Times New Roman" w:hAnsi="Arial" w:cs="Arial"/>
      <w:b/>
      <w:bCs/>
      <w:kern w:val="2"/>
      <w:sz w:val="24"/>
      <w:szCs w:val="24"/>
      <w:lang w:eastAsia="ar-SA"/>
    </w:rPr>
  </w:style>
  <w:style w:type="character" w:customStyle="1" w:styleId="30">
    <w:name w:val="Заголовок 3 Знак"/>
    <w:basedOn w:val="a0"/>
    <w:link w:val="3"/>
    <w:uiPriority w:val="9"/>
    <w:rsid w:val="004E2277"/>
    <w:rPr>
      <w:rFonts w:asciiTheme="majorHAnsi" w:eastAsiaTheme="majorEastAsia" w:hAnsiTheme="majorHAnsi" w:cstheme="majorBidi"/>
      <w:b/>
      <w:bCs/>
      <w:color w:val="4F81BD" w:themeColor="accent1"/>
    </w:rPr>
  </w:style>
  <w:style w:type="paragraph" w:styleId="ae">
    <w:name w:val="Normal (Web)"/>
    <w:basedOn w:val="a"/>
    <w:uiPriority w:val="99"/>
    <w:unhideWhenUsed/>
    <w:rsid w:val="004E2277"/>
    <w:rPr>
      <w:rFonts w:ascii="Times New Roman" w:hAnsi="Times New Roman" w:cs="Times New Roman"/>
      <w:sz w:val="24"/>
      <w:szCs w:val="24"/>
    </w:rPr>
  </w:style>
  <w:style w:type="character" w:customStyle="1" w:styleId="20">
    <w:name w:val="Заголовок 2 Знак"/>
    <w:basedOn w:val="a0"/>
    <w:link w:val="2"/>
    <w:uiPriority w:val="9"/>
    <w:semiHidden/>
    <w:rsid w:val="00523E64"/>
    <w:rPr>
      <w:rFonts w:asciiTheme="majorHAnsi" w:eastAsiaTheme="majorEastAsia" w:hAnsiTheme="majorHAnsi" w:cstheme="majorBidi"/>
      <w:color w:val="365F91" w:themeColor="accent1" w:themeShade="BF"/>
      <w:sz w:val="26"/>
      <w:szCs w:val="26"/>
    </w:rPr>
  </w:style>
  <w:style w:type="character" w:styleId="af">
    <w:name w:val="Hyperlink"/>
    <w:basedOn w:val="a0"/>
    <w:uiPriority w:val="99"/>
    <w:unhideWhenUsed/>
    <w:rsid w:val="00436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1824">
      <w:bodyDiv w:val="1"/>
      <w:marLeft w:val="0"/>
      <w:marRight w:val="0"/>
      <w:marTop w:val="0"/>
      <w:marBottom w:val="0"/>
      <w:divBdr>
        <w:top w:val="none" w:sz="0" w:space="0" w:color="auto"/>
        <w:left w:val="none" w:sz="0" w:space="0" w:color="auto"/>
        <w:bottom w:val="none" w:sz="0" w:space="0" w:color="auto"/>
        <w:right w:val="none" w:sz="0" w:space="0" w:color="auto"/>
      </w:divBdr>
    </w:div>
    <w:div w:id="581529465">
      <w:bodyDiv w:val="1"/>
      <w:marLeft w:val="0"/>
      <w:marRight w:val="0"/>
      <w:marTop w:val="0"/>
      <w:marBottom w:val="0"/>
      <w:divBdr>
        <w:top w:val="none" w:sz="0" w:space="0" w:color="auto"/>
        <w:left w:val="none" w:sz="0" w:space="0" w:color="auto"/>
        <w:bottom w:val="none" w:sz="0" w:space="0" w:color="auto"/>
        <w:right w:val="none" w:sz="0" w:space="0" w:color="auto"/>
      </w:divBdr>
    </w:div>
    <w:div w:id="701982040">
      <w:bodyDiv w:val="1"/>
      <w:marLeft w:val="0"/>
      <w:marRight w:val="0"/>
      <w:marTop w:val="0"/>
      <w:marBottom w:val="0"/>
      <w:divBdr>
        <w:top w:val="none" w:sz="0" w:space="0" w:color="auto"/>
        <w:left w:val="none" w:sz="0" w:space="0" w:color="auto"/>
        <w:bottom w:val="none" w:sz="0" w:space="0" w:color="auto"/>
        <w:right w:val="none" w:sz="0" w:space="0" w:color="auto"/>
      </w:divBdr>
    </w:div>
    <w:div w:id="754743387">
      <w:bodyDiv w:val="1"/>
      <w:marLeft w:val="0"/>
      <w:marRight w:val="0"/>
      <w:marTop w:val="0"/>
      <w:marBottom w:val="0"/>
      <w:divBdr>
        <w:top w:val="none" w:sz="0" w:space="0" w:color="auto"/>
        <w:left w:val="none" w:sz="0" w:space="0" w:color="auto"/>
        <w:bottom w:val="none" w:sz="0" w:space="0" w:color="auto"/>
        <w:right w:val="none" w:sz="0" w:space="0" w:color="auto"/>
      </w:divBdr>
    </w:div>
    <w:div w:id="899244244">
      <w:bodyDiv w:val="1"/>
      <w:marLeft w:val="0"/>
      <w:marRight w:val="0"/>
      <w:marTop w:val="0"/>
      <w:marBottom w:val="0"/>
      <w:divBdr>
        <w:top w:val="none" w:sz="0" w:space="0" w:color="auto"/>
        <w:left w:val="none" w:sz="0" w:space="0" w:color="auto"/>
        <w:bottom w:val="none" w:sz="0" w:space="0" w:color="auto"/>
        <w:right w:val="none" w:sz="0" w:space="0" w:color="auto"/>
      </w:divBdr>
    </w:div>
    <w:div w:id="14880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soo.ru/constructor/670472/" TargetMode="External"/><Relationship Id="rId4" Type="http://schemas.microsoft.com/office/2007/relationships/stylesWithEffects" Target="stylesWithEffects.xml"/><Relationship Id="rId9" Type="http://schemas.openxmlformats.org/officeDocument/2006/relationships/hyperlink" Target="https://edsoo.ru/Primernie_rabochie_progra.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AAA73-2876-4197-9124-48174716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Лиля</dc:creator>
  <cp:lastModifiedBy>1</cp:lastModifiedBy>
  <cp:revision>22</cp:revision>
  <cp:lastPrinted>2022-07-25T07:54:00Z</cp:lastPrinted>
  <dcterms:created xsi:type="dcterms:W3CDTF">2022-04-26T12:54:00Z</dcterms:created>
  <dcterms:modified xsi:type="dcterms:W3CDTF">2023-01-10T09:45:00Z</dcterms:modified>
</cp:coreProperties>
</file>